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CB756" w14:textId="302CA505" w:rsidR="008344C6" w:rsidRPr="00C43A3B" w:rsidRDefault="00C36E96" w:rsidP="008344C6">
      <w:pPr>
        <w:tabs>
          <w:tab w:val="left" w:pos="8247"/>
          <w:tab w:val="left" w:pos="9068"/>
          <w:tab w:val="right" w:pos="9540"/>
          <w:tab w:val="left" w:pos="9888"/>
        </w:tabs>
        <w:spacing w:before="120" w:after="120"/>
        <w:ind w:left="7920"/>
        <w:rPr>
          <w:rFonts w:ascii="Arial" w:hAnsi="Arial" w:cs="Arial"/>
        </w:rPr>
      </w:pPr>
      <w:bookmarkStart w:id="0" w:name="_Toc397338363"/>
      <w:r>
        <w:rPr>
          <w:noProof/>
        </w:rPr>
        <w:drawing>
          <wp:anchor distT="0" distB="0" distL="114300" distR="114300" simplePos="0" relativeHeight="251659264" behindDoc="0" locked="0" layoutInCell="1" allowOverlap="1" wp14:anchorId="327AED87" wp14:editId="011C27B9">
            <wp:simplePos x="0" y="0"/>
            <wp:positionH relativeFrom="column">
              <wp:posOffset>4372610</wp:posOffset>
            </wp:positionH>
            <wp:positionV relativeFrom="paragraph">
              <wp:posOffset>-387985</wp:posOffset>
            </wp:positionV>
            <wp:extent cx="2093595" cy="482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3595" cy="482600"/>
                    </a:xfrm>
                    <a:prstGeom prst="rect">
                      <a:avLst/>
                    </a:prstGeom>
                    <a:noFill/>
                  </pic:spPr>
                </pic:pic>
              </a:graphicData>
            </a:graphic>
            <wp14:sizeRelH relativeFrom="page">
              <wp14:pctWidth>0</wp14:pctWidth>
            </wp14:sizeRelH>
            <wp14:sizeRelV relativeFrom="page">
              <wp14:pctHeight>0</wp14:pctHeight>
            </wp14:sizeRelV>
          </wp:anchor>
        </w:drawing>
      </w:r>
    </w:p>
    <w:bookmarkEnd w:id="0"/>
    <w:p w14:paraId="6A823621" w14:textId="77777777" w:rsidR="003D5312" w:rsidRPr="004043BE" w:rsidRDefault="003146CD" w:rsidP="00140980">
      <w:pPr>
        <w:spacing w:before="0" w:after="120"/>
        <w:jc w:val="left"/>
        <w:rPr>
          <w:rFonts w:ascii="Century Gothic" w:hAnsi="Century Gothic" w:cs="Arial"/>
          <w:b/>
          <w:sz w:val="32"/>
          <w:szCs w:val="32"/>
        </w:rPr>
      </w:pPr>
      <w:r w:rsidRPr="004043BE">
        <w:rPr>
          <w:rFonts w:ascii="Century Gothic" w:hAnsi="Century Gothic" w:cs="Arial"/>
          <w:b/>
          <w:sz w:val="32"/>
          <w:szCs w:val="32"/>
        </w:rPr>
        <w:t>GreenPower</w:t>
      </w:r>
      <w:r w:rsidR="003D5312" w:rsidRPr="004043BE">
        <w:rPr>
          <w:rFonts w:ascii="Century Gothic" w:hAnsi="Century Gothic" w:cs="Arial"/>
          <w:b/>
          <w:sz w:val="32"/>
          <w:szCs w:val="32"/>
        </w:rPr>
        <w:t xml:space="preserve"> Generator Application</w:t>
      </w:r>
      <w:r w:rsidR="008344C6" w:rsidRPr="004043BE">
        <w:rPr>
          <w:rFonts w:ascii="Century Gothic" w:hAnsi="Century Gothic" w:cs="Arial"/>
          <w:b/>
          <w:sz w:val="32"/>
          <w:szCs w:val="32"/>
        </w:rPr>
        <w:t xml:space="preserve"> Form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977"/>
        <w:gridCol w:w="4252"/>
      </w:tblGrid>
      <w:tr w:rsidR="00385B5D" w:rsidRPr="004043BE" w14:paraId="061796BE" w14:textId="77777777">
        <w:tc>
          <w:tcPr>
            <w:tcW w:w="2093" w:type="dxa"/>
            <w:vAlign w:val="center"/>
          </w:tcPr>
          <w:p w14:paraId="206392AA" w14:textId="77777777" w:rsidR="00385B5D" w:rsidRPr="004043BE" w:rsidRDefault="00385B5D" w:rsidP="00621CDD">
            <w:pPr>
              <w:spacing w:before="120" w:after="120"/>
              <w:jc w:val="left"/>
              <w:rPr>
                <w:rFonts w:ascii="Century Gothic" w:hAnsi="Century Gothic" w:cs="Arial"/>
                <w:sz w:val="18"/>
                <w:szCs w:val="18"/>
              </w:rPr>
            </w:pPr>
            <w:r w:rsidRPr="004043BE">
              <w:rPr>
                <w:rFonts w:ascii="Century Gothic" w:hAnsi="Century Gothic" w:cs="Arial"/>
                <w:sz w:val="18"/>
                <w:szCs w:val="18"/>
              </w:rPr>
              <w:t>Project Name:</w:t>
            </w:r>
          </w:p>
        </w:tc>
        <w:tc>
          <w:tcPr>
            <w:tcW w:w="7229" w:type="dxa"/>
            <w:gridSpan w:val="2"/>
            <w:vAlign w:val="center"/>
          </w:tcPr>
          <w:p w14:paraId="26FE5535" w14:textId="77777777" w:rsidR="00385B5D" w:rsidRPr="004043BE" w:rsidRDefault="00385B5D" w:rsidP="00621CDD">
            <w:pPr>
              <w:spacing w:before="120" w:after="120"/>
              <w:jc w:val="left"/>
              <w:rPr>
                <w:rFonts w:ascii="Century Gothic" w:hAnsi="Century Gothic" w:cs="Arial"/>
                <w:sz w:val="18"/>
                <w:szCs w:val="18"/>
              </w:rPr>
            </w:pPr>
          </w:p>
        </w:tc>
      </w:tr>
      <w:tr w:rsidR="002D6B8D" w:rsidRPr="004043BE" w14:paraId="3EE90E48" w14:textId="77777777">
        <w:trPr>
          <w:trHeight w:val="616"/>
        </w:trPr>
        <w:tc>
          <w:tcPr>
            <w:tcW w:w="2093" w:type="dxa"/>
            <w:vAlign w:val="center"/>
          </w:tcPr>
          <w:p w14:paraId="51FEAB3F" w14:textId="1903BE89" w:rsidR="002D6B8D" w:rsidRPr="004043BE" w:rsidRDefault="002D6B8D" w:rsidP="002D6B8D">
            <w:pPr>
              <w:spacing w:before="120" w:after="120"/>
              <w:jc w:val="left"/>
              <w:rPr>
                <w:rFonts w:ascii="Century Gothic" w:hAnsi="Century Gothic" w:cs="Arial"/>
                <w:sz w:val="18"/>
                <w:szCs w:val="18"/>
              </w:rPr>
            </w:pPr>
            <w:r w:rsidRPr="004043BE">
              <w:rPr>
                <w:rFonts w:ascii="Century Gothic" w:hAnsi="Century Gothic" w:cs="Arial"/>
                <w:sz w:val="18"/>
                <w:szCs w:val="18"/>
              </w:rPr>
              <w:t xml:space="preserve">Owner </w:t>
            </w:r>
            <w:r>
              <w:rPr>
                <w:rFonts w:ascii="Century Gothic" w:hAnsi="Century Gothic" w:cs="Arial"/>
                <w:sz w:val="18"/>
                <w:szCs w:val="18"/>
              </w:rPr>
              <w:t>name &amp; ABN</w:t>
            </w:r>
            <w:r w:rsidRPr="004043BE">
              <w:rPr>
                <w:rFonts w:ascii="Century Gothic" w:hAnsi="Century Gothic" w:cs="Arial"/>
                <w:sz w:val="18"/>
                <w:szCs w:val="18"/>
              </w:rPr>
              <w:t>:</w:t>
            </w:r>
          </w:p>
        </w:tc>
        <w:tc>
          <w:tcPr>
            <w:tcW w:w="7229" w:type="dxa"/>
            <w:gridSpan w:val="2"/>
            <w:vAlign w:val="center"/>
          </w:tcPr>
          <w:p w14:paraId="31FC80E1" w14:textId="77777777" w:rsidR="002D6B8D" w:rsidRPr="004043BE" w:rsidRDefault="002D6B8D" w:rsidP="002D6B8D">
            <w:pPr>
              <w:spacing w:before="120" w:after="120"/>
              <w:ind w:right="-108"/>
              <w:jc w:val="left"/>
              <w:rPr>
                <w:rFonts w:ascii="Century Gothic" w:hAnsi="Century Gothic" w:cs="Arial"/>
                <w:sz w:val="18"/>
                <w:szCs w:val="18"/>
              </w:rPr>
            </w:pPr>
          </w:p>
        </w:tc>
      </w:tr>
      <w:tr w:rsidR="002D6B8D" w:rsidRPr="004043BE" w14:paraId="59E26498" w14:textId="77777777">
        <w:trPr>
          <w:trHeight w:val="616"/>
        </w:trPr>
        <w:tc>
          <w:tcPr>
            <w:tcW w:w="2093" w:type="dxa"/>
            <w:vAlign w:val="center"/>
          </w:tcPr>
          <w:p w14:paraId="3EB43B35" w14:textId="58084936" w:rsidR="002D6B8D" w:rsidRPr="004043BE" w:rsidRDefault="007869BA" w:rsidP="002D6B8D">
            <w:pPr>
              <w:spacing w:before="120" w:after="120"/>
              <w:jc w:val="left"/>
              <w:rPr>
                <w:rFonts w:ascii="Century Gothic" w:hAnsi="Century Gothic" w:cs="Arial"/>
                <w:sz w:val="18"/>
                <w:szCs w:val="18"/>
              </w:rPr>
            </w:pPr>
            <w:r>
              <w:rPr>
                <w:rFonts w:ascii="Century Gothic" w:hAnsi="Century Gothic" w:cs="Arial"/>
                <w:sz w:val="18"/>
                <w:szCs w:val="18"/>
              </w:rPr>
              <w:t>Operator (if different to owner):</w:t>
            </w:r>
          </w:p>
        </w:tc>
        <w:tc>
          <w:tcPr>
            <w:tcW w:w="7229" w:type="dxa"/>
            <w:gridSpan w:val="2"/>
            <w:vAlign w:val="center"/>
          </w:tcPr>
          <w:p w14:paraId="235047E2" w14:textId="77777777" w:rsidR="002D6B8D" w:rsidRPr="004043BE" w:rsidRDefault="002D6B8D" w:rsidP="002D6B8D">
            <w:pPr>
              <w:spacing w:before="120" w:after="120"/>
              <w:ind w:right="-108"/>
              <w:jc w:val="left"/>
              <w:rPr>
                <w:rFonts w:ascii="Century Gothic" w:hAnsi="Century Gothic" w:cs="Arial"/>
                <w:sz w:val="18"/>
                <w:szCs w:val="18"/>
              </w:rPr>
            </w:pPr>
          </w:p>
        </w:tc>
      </w:tr>
      <w:tr w:rsidR="00021065" w:rsidRPr="004043BE" w14:paraId="02546A93" w14:textId="77777777">
        <w:tc>
          <w:tcPr>
            <w:tcW w:w="2093" w:type="dxa"/>
            <w:vAlign w:val="center"/>
          </w:tcPr>
          <w:p w14:paraId="0DD5B222" w14:textId="77777777" w:rsidR="00021065" w:rsidRPr="004043BE" w:rsidRDefault="00021065" w:rsidP="00621CDD">
            <w:pPr>
              <w:spacing w:before="120" w:after="120"/>
              <w:jc w:val="left"/>
              <w:rPr>
                <w:rFonts w:ascii="Century Gothic" w:hAnsi="Century Gothic" w:cs="Arial"/>
                <w:sz w:val="18"/>
                <w:szCs w:val="18"/>
              </w:rPr>
            </w:pPr>
            <w:r w:rsidRPr="004043BE">
              <w:rPr>
                <w:rFonts w:ascii="Century Gothic" w:hAnsi="Century Gothic" w:cs="Arial"/>
                <w:sz w:val="18"/>
                <w:szCs w:val="18"/>
              </w:rPr>
              <w:t>Contact:</w:t>
            </w:r>
          </w:p>
        </w:tc>
        <w:tc>
          <w:tcPr>
            <w:tcW w:w="7229" w:type="dxa"/>
            <w:gridSpan w:val="2"/>
            <w:vAlign w:val="center"/>
          </w:tcPr>
          <w:p w14:paraId="5A1F6AE3" w14:textId="77777777" w:rsidR="00021065" w:rsidRPr="004043BE" w:rsidRDefault="00021065" w:rsidP="00621CDD">
            <w:pPr>
              <w:spacing w:before="120" w:after="120"/>
              <w:jc w:val="left"/>
              <w:rPr>
                <w:rFonts w:ascii="Century Gothic" w:hAnsi="Century Gothic" w:cs="Arial"/>
                <w:sz w:val="18"/>
                <w:szCs w:val="18"/>
              </w:rPr>
            </w:pPr>
          </w:p>
        </w:tc>
      </w:tr>
      <w:tr w:rsidR="00021065" w:rsidRPr="004043BE" w14:paraId="19310FFC" w14:textId="77777777">
        <w:tc>
          <w:tcPr>
            <w:tcW w:w="2093" w:type="dxa"/>
            <w:vAlign w:val="center"/>
          </w:tcPr>
          <w:p w14:paraId="7B893049" w14:textId="77777777" w:rsidR="00021065" w:rsidRPr="004043BE" w:rsidRDefault="00021065" w:rsidP="00621CDD">
            <w:pPr>
              <w:spacing w:before="120" w:after="120"/>
              <w:jc w:val="left"/>
              <w:rPr>
                <w:rFonts w:ascii="Century Gothic" w:hAnsi="Century Gothic" w:cs="Arial"/>
                <w:sz w:val="18"/>
                <w:szCs w:val="18"/>
              </w:rPr>
            </w:pPr>
            <w:r w:rsidRPr="004043BE">
              <w:rPr>
                <w:rFonts w:ascii="Century Gothic" w:hAnsi="Century Gothic" w:cs="Arial"/>
                <w:sz w:val="18"/>
                <w:szCs w:val="18"/>
              </w:rPr>
              <w:t>Title:</w:t>
            </w:r>
          </w:p>
        </w:tc>
        <w:tc>
          <w:tcPr>
            <w:tcW w:w="7229" w:type="dxa"/>
            <w:gridSpan w:val="2"/>
            <w:vAlign w:val="center"/>
          </w:tcPr>
          <w:p w14:paraId="590E6B23" w14:textId="77777777" w:rsidR="00021065" w:rsidRPr="004043BE" w:rsidRDefault="00021065" w:rsidP="00621CDD">
            <w:pPr>
              <w:spacing w:before="120" w:after="120"/>
              <w:jc w:val="left"/>
              <w:rPr>
                <w:rFonts w:ascii="Century Gothic" w:hAnsi="Century Gothic" w:cs="Arial"/>
                <w:sz w:val="18"/>
                <w:szCs w:val="18"/>
              </w:rPr>
            </w:pPr>
          </w:p>
        </w:tc>
      </w:tr>
      <w:tr w:rsidR="00021065" w:rsidRPr="004043BE" w14:paraId="283A9F0B" w14:textId="77777777">
        <w:tc>
          <w:tcPr>
            <w:tcW w:w="2093" w:type="dxa"/>
            <w:vAlign w:val="center"/>
          </w:tcPr>
          <w:p w14:paraId="0A3EEA1A" w14:textId="77777777" w:rsidR="00021065" w:rsidRPr="004043BE" w:rsidRDefault="00021065" w:rsidP="00C43A3B">
            <w:pPr>
              <w:spacing w:before="0"/>
              <w:jc w:val="left"/>
              <w:rPr>
                <w:rFonts w:ascii="Century Gothic" w:hAnsi="Century Gothic" w:cs="Arial"/>
                <w:sz w:val="18"/>
                <w:szCs w:val="18"/>
              </w:rPr>
            </w:pPr>
            <w:r w:rsidRPr="004043BE">
              <w:rPr>
                <w:rFonts w:ascii="Century Gothic" w:hAnsi="Century Gothic" w:cs="Arial"/>
                <w:sz w:val="18"/>
                <w:szCs w:val="18"/>
              </w:rPr>
              <w:t>Address:</w:t>
            </w:r>
          </w:p>
        </w:tc>
        <w:tc>
          <w:tcPr>
            <w:tcW w:w="7229" w:type="dxa"/>
            <w:gridSpan w:val="2"/>
            <w:vAlign w:val="center"/>
          </w:tcPr>
          <w:p w14:paraId="2AA799B9" w14:textId="59498F65" w:rsidR="00021065" w:rsidRDefault="00A53591" w:rsidP="00C43A3B">
            <w:pPr>
              <w:spacing w:before="0"/>
              <w:jc w:val="left"/>
              <w:rPr>
                <w:rFonts w:ascii="Century Gothic" w:hAnsi="Century Gothic" w:cs="Arial"/>
                <w:b/>
                <w:sz w:val="18"/>
                <w:szCs w:val="18"/>
              </w:rPr>
            </w:pPr>
            <w:r w:rsidRPr="004043BE">
              <w:rPr>
                <w:rFonts w:ascii="Century Gothic" w:hAnsi="Century Gothic" w:cs="Arial"/>
                <w:b/>
                <w:sz w:val="18"/>
                <w:szCs w:val="18"/>
              </w:rPr>
              <w:t>Street:</w:t>
            </w:r>
          </w:p>
          <w:p w14:paraId="760EFFC9" w14:textId="77777777" w:rsidR="004043BE" w:rsidRPr="004043BE" w:rsidRDefault="004043BE" w:rsidP="00C43A3B">
            <w:pPr>
              <w:spacing w:before="0"/>
              <w:jc w:val="left"/>
              <w:rPr>
                <w:rFonts w:ascii="Century Gothic" w:hAnsi="Century Gothic" w:cs="Arial"/>
                <w:b/>
                <w:sz w:val="18"/>
                <w:szCs w:val="18"/>
              </w:rPr>
            </w:pPr>
          </w:p>
          <w:p w14:paraId="7AC12379" w14:textId="77777777" w:rsidR="00A53591" w:rsidRPr="004043BE" w:rsidRDefault="00A53591" w:rsidP="00C43A3B">
            <w:pPr>
              <w:spacing w:before="0"/>
              <w:jc w:val="left"/>
              <w:rPr>
                <w:rFonts w:ascii="Century Gothic" w:hAnsi="Century Gothic" w:cs="Arial"/>
                <w:b/>
                <w:sz w:val="18"/>
                <w:szCs w:val="18"/>
              </w:rPr>
            </w:pPr>
            <w:r w:rsidRPr="004043BE">
              <w:rPr>
                <w:rFonts w:ascii="Century Gothic" w:hAnsi="Century Gothic" w:cs="Arial"/>
                <w:b/>
                <w:sz w:val="18"/>
                <w:szCs w:val="18"/>
              </w:rPr>
              <w:t>Postal:</w:t>
            </w:r>
          </w:p>
          <w:p w14:paraId="5E7ACDEB" w14:textId="77777777" w:rsidR="00C43A3B" w:rsidRPr="004043BE" w:rsidRDefault="00C43A3B" w:rsidP="00C43A3B">
            <w:pPr>
              <w:spacing w:before="0"/>
              <w:jc w:val="left"/>
              <w:rPr>
                <w:rFonts w:ascii="Century Gothic" w:hAnsi="Century Gothic" w:cs="Arial"/>
                <w:sz w:val="18"/>
                <w:szCs w:val="18"/>
              </w:rPr>
            </w:pPr>
          </w:p>
        </w:tc>
      </w:tr>
      <w:tr w:rsidR="00385B5D" w:rsidRPr="004043BE" w14:paraId="62AD3719" w14:textId="77777777">
        <w:tc>
          <w:tcPr>
            <w:tcW w:w="2093" w:type="dxa"/>
            <w:vAlign w:val="center"/>
          </w:tcPr>
          <w:p w14:paraId="6BF42756" w14:textId="541C1864" w:rsidR="00385B5D" w:rsidRPr="004043BE" w:rsidRDefault="00385B5D" w:rsidP="00621CDD">
            <w:pPr>
              <w:spacing w:before="120" w:after="120"/>
              <w:jc w:val="left"/>
              <w:rPr>
                <w:rFonts w:ascii="Century Gothic" w:hAnsi="Century Gothic" w:cs="Arial"/>
                <w:sz w:val="18"/>
                <w:szCs w:val="18"/>
              </w:rPr>
            </w:pPr>
            <w:r w:rsidRPr="004043BE">
              <w:rPr>
                <w:rFonts w:ascii="Century Gothic" w:hAnsi="Century Gothic" w:cs="Arial"/>
                <w:sz w:val="18"/>
                <w:szCs w:val="18"/>
              </w:rPr>
              <w:t xml:space="preserve">Contact </w:t>
            </w:r>
            <w:r w:rsidR="004043BE" w:rsidRPr="004043BE">
              <w:rPr>
                <w:rFonts w:ascii="Century Gothic" w:hAnsi="Century Gothic" w:cs="Arial"/>
                <w:sz w:val="18"/>
                <w:szCs w:val="18"/>
              </w:rPr>
              <w:t>number</w:t>
            </w:r>
            <w:r w:rsidRPr="004043BE">
              <w:rPr>
                <w:rFonts w:ascii="Century Gothic" w:hAnsi="Century Gothic" w:cs="Arial"/>
                <w:sz w:val="18"/>
                <w:szCs w:val="18"/>
              </w:rPr>
              <w:t>:</w:t>
            </w:r>
          </w:p>
        </w:tc>
        <w:tc>
          <w:tcPr>
            <w:tcW w:w="7229" w:type="dxa"/>
            <w:gridSpan w:val="2"/>
            <w:vAlign w:val="center"/>
          </w:tcPr>
          <w:p w14:paraId="1095ECE1" w14:textId="4D05775E" w:rsidR="00385B5D" w:rsidRPr="004043BE" w:rsidRDefault="00385B5D" w:rsidP="004043BE">
            <w:pPr>
              <w:spacing w:before="120" w:after="120"/>
              <w:jc w:val="left"/>
              <w:rPr>
                <w:rFonts w:ascii="Century Gothic" w:hAnsi="Century Gothic" w:cs="Arial"/>
                <w:sz w:val="18"/>
                <w:szCs w:val="18"/>
              </w:rPr>
            </w:pPr>
          </w:p>
        </w:tc>
      </w:tr>
      <w:tr w:rsidR="00385B5D" w:rsidRPr="004043BE" w14:paraId="2BB962AA" w14:textId="77777777">
        <w:tc>
          <w:tcPr>
            <w:tcW w:w="2093" w:type="dxa"/>
            <w:vAlign w:val="center"/>
          </w:tcPr>
          <w:p w14:paraId="2A279F3D" w14:textId="77777777" w:rsidR="00385B5D" w:rsidRPr="004043BE" w:rsidRDefault="00385B5D" w:rsidP="00621CDD">
            <w:pPr>
              <w:spacing w:before="120" w:after="120"/>
              <w:jc w:val="left"/>
              <w:rPr>
                <w:rFonts w:ascii="Century Gothic" w:hAnsi="Century Gothic" w:cs="Arial"/>
                <w:sz w:val="18"/>
                <w:szCs w:val="18"/>
              </w:rPr>
            </w:pPr>
            <w:r w:rsidRPr="004043BE">
              <w:rPr>
                <w:rFonts w:ascii="Century Gothic" w:hAnsi="Century Gothic" w:cs="Arial"/>
                <w:sz w:val="18"/>
                <w:szCs w:val="18"/>
              </w:rPr>
              <w:t>Email:</w:t>
            </w:r>
          </w:p>
        </w:tc>
        <w:tc>
          <w:tcPr>
            <w:tcW w:w="7229" w:type="dxa"/>
            <w:gridSpan w:val="2"/>
            <w:vAlign w:val="center"/>
          </w:tcPr>
          <w:p w14:paraId="4D14A2E1" w14:textId="77777777" w:rsidR="00385B5D" w:rsidRPr="004043BE" w:rsidRDefault="00385B5D" w:rsidP="00621CDD">
            <w:pPr>
              <w:spacing w:before="120" w:after="120"/>
              <w:jc w:val="left"/>
              <w:rPr>
                <w:rFonts w:ascii="Century Gothic" w:hAnsi="Century Gothic" w:cs="Arial"/>
                <w:sz w:val="18"/>
                <w:szCs w:val="18"/>
              </w:rPr>
            </w:pPr>
          </w:p>
        </w:tc>
      </w:tr>
      <w:tr w:rsidR="007869BA" w:rsidRPr="004043BE" w14:paraId="772D0868" w14:textId="77777777">
        <w:tc>
          <w:tcPr>
            <w:tcW w:w="2093" w:type="dxa"/>
            <w:vAlign w:val="center"/>
          </w:tcPr>
          <w:p w14:paraId="650281A5" w14:textId="3D4A9270" w:rsidR="007869BA" w:rsidRPr="004043BE" w:rsidRDefault="007869BA" w:rsidP="00621CDD">
            <w:pPr>
              <w:spacing w:before="120" w:after="120"/>
              <w:jc w:val="left"/>
              <w:rPr>
                <w:rFonts w:ascii="Century Gothic" w:hAnsi="Century Gothic" w:cs="Arial"/>
                <w:sz w:val="18"/>
                <w:szCs w:val="18"/>
              </w:rPr>
            </w:pPr>
            <w:r>
              <w:rPr>
                <w:rFonts w:ascii="Century Gothic" w:hAnsi="Century Gothic" w:cs="Arial"/>
                <w:sz w:val="18"/>
                <w:szCs w:val="18"/>
              </w:rPr>
              <w:t>Invoicing email</w:t>
            </w:r>
            <w:r w:rsidR="00047799">
              <w:rPr>
                <w:rFonts w:ascii="Century Gothic" w:hAnsi="Century Gothic" w:cs="Arial"/>
                <w:sz w:val="18"/>
                <w:szCs w:val="18"/>
              </w:rPr>
              <w:t>:</w:t>
            </w:r>
          </w:p>
        </w:tc>
        <w:tc>
          <w:tcPr>
            <w:tcW w:w="7229" w:type="dxa"/>
            <w:gridSpan w:val="2"/>
            <w:vAlign w:val="center"/>
          </w:tcPr>
          <w:p w14:paraId="2C348DB4" w14:textId="77777777" w:rsidR="007869BA" w:rsidRPr="004043BE" w:rsidRDefault="007869BA" w:rsidP="00621CDD">
            <w:pPr>
              <w:spacing w:before="120" w:after="120"/>
              <w:jc w:val="left"/>
              <w:rPr>
                <w:rFonts w:ascii="Century Gothic" w:hAnsi="Century Gothic" w:cs="Arial"/>
                <w:sz w:val="18"/>
                <w:szCs w:val="18"/>
              </w:rPr>
            </w:pPr>
          </w:p>
        </w:tc>
      </w:tr>
      <w:tr w:rsidR="00815EC1" w:rsidRPr="004043BE" w14:paraId="1F5AAD5E" w14:textId="77777777" w:rsidTr="003842D3">
        <w:tc>
          <w:tcPr>
            <w:tcW w:w="5070" w:type="dxa"/>
            <w:gridSpan w:val="2"/>
            <w:vAlign w:val="center"/>
          </w:tcPr>
          <w:p w14:paraId="020ACDD5" w14:textId="525D30E2" w:rsidR="00815EC1" w:rsidRPr="004043BE" w:rsidRDefault="004043BE" w:rsidP="00621CDD">
            <w:pPr>
              <w:pStyle w:val="Header"/>
              <w:tabs>
                <w:tab w:val="clear" w:pos="4320"/>
                <w:tab w:val="clear" w:pos="8640"/>
              </w:tabs>
              <w:spacing w:before="120" w:after="120"/>
              <w:jc w:val="left"/>
              <w:rPr>
                <w:rFonts w:ascii="Century Gothic" w:hAnsi="Century Gothic" w:cs="Arial"/>
                <w:sz w:val="18"/>
                <w:szCs w:val="18"/>
              </w:rPr>
            </w:pPr>
            <w:r w:rsidRPr="004043BE">
              <w:rPr>
                <w:rFonts w:ascii="Century Gothic" w:hAnsi="Century Gothic" w:cs="Arial"/>
                <w:sz w:val="18"/>
                <w:szCs w:val="18"/>
              </w:rPr>
              <w:t>Generator l</w:t>
            </w:r>
            <w:r w:rsidR="00815EC1" w:rsidRPr="004043BE">
              <w:rPr>
                <w:rFonts w:ascii="Century Gothic" w:hAnsi="Century Gothic" w:cs="Arial"/>
                <w:sz w:val="18"/>
                <w:szCs w:val="18"/>
              </w:rPr>
              <w:t>ocation</w:t>
            </w:r>
            <w:r w:rsidR="00442C81" w:rsidRPr="004043BE">
              <w:rPr>
                <w:rFonts w:ascii="Century Gothic" w:hAnsi="Century Gothic" w:cs="Arial"/>
                <w:sz w:val="18"/>
                <w:szCs w:val="18"/>
              </w:rPr>
              <w:t>:</w:t>
            </w:r>
          </w:p>
        </w:tc>
        <w:tc>
          <w:tcPr>
            <w:tcW w:w="4252" w:type="dxa"/>
            <w:vAlign w:val="center"/>
          </w:tcPr>
          <w:p w14:paraId="73870F16" w14:textId="77777777" w:rsidR="00815EC1" w:rsidRPr="004043BE" w:rsidRDefault="00815EC1" w:rsidP="00621CDD">
            <w:pPr>
              <w:spacing w:before="120" w:after="120"/>
              <w:jc w:val="left"/>
              <w:rPr>
                <w:rFonts w:ascii="Century Gothic" w:hAnsi="Century Gothic" w:cs="Arial"/>
                <w:sz w:val="18"/>
                <w:szCs w:val="18"/>
              </w:rPr>
            </w:pPr>
          </w:p>
        </w:tc>
      </w:tr>
      <w:tr w:rsidR="002C06BB" w:rsidRPr="004043BE" w14:paraId="740673E6" w14:textId="77777777" w:rsidTr="003842D3">
        <w:tc>
          <w:tcPr>
            <w:tcW w:w="5070" w:type="dxa"/>
            <w:gridSpan w:val="2"/>
            <w:vAlign w:val="center"/>
          </w:tcPr>
          <w:p w14:paraId="74B9A89E" w14:textId="77777777" w:rsidR="002C06BB" w:rsidRPr="004043BE" w:rsidRDefault="002C06BB" w:rsidP="00C15F2C">
            <w:pPr>
              <w:pStyle w:val="Header"/>
              <w:tabs>
                <w:tab w:val="clear" w:pos="4320"/>
                <w:tab w:val="clear" w:pos="8640"/>
              </w:tabs>
              <w:spacing w:before="120" w:after="120"/>
              <w:jc w:val="left"/>
              <w:rPr>
                <w:rFonts w:ascii="Century Gothic" w:hAnsi="Century Gothic" w:cs="Arial"/>
                <w:sz w:val="18"/>
                <w:szCs w:val="18"/>
              </w:rPr>
            </w:pPr>
            <w:r w:rsidRPr="004043BE">
              <w:rPr>
                <w:rFonts w:ascii="Century Gothic" w:hAnsi="Century Gothic" w:cs="Arial"/>
                <w:sz w:val="18"/>
                <w:szCs w:val="18"/>
              </w:rPr>
              <w:t>GPS Coordinates</w:t>
            </w:r>
            <w:r w:rsidR="00B65935" w:rsidRPr="004043BE">
              <w:rPr>
                <w:rFonts w:ascii="Century Gothic" w:hAnsi="Century Gothic" w:cs="Arial"/>
                <w:sz w:val="18"/>
                <w:szCs w:val="18"/>
              </w:rPr>
              <w:t>:</w:t>
            </w:r>
          </w:p>
        </w:tc>
        <w:tc>
          <w:tcPr>
            <w:tcW w:w="4252" w:type="dxa"/>
            <w:vAlign w:val="center"/>
          </w:tcPr>
          <w:p w14:paraId="11869B74" w14:textId="77777777" w:rsidR="002C06BB" w:rsidRPr="004043BE" w:rsidRDefault="002C06BB" w:rsidP="00C15F2C">
            <w:pPr>
              <w:spacing w:before="120" w:after="120"/>
              <w:jc w:val="left"/>
              <w:rPr>
                <w:rFonts w:ascii="Century Gothic" w:hAnsi="Century Gothic" w:cs="Arial"/>
                <w:sz w:val="18"/>
                <w:szCs w:val="18"/>
              </w:rPr>
            </w:pPr>
          </w:p>
        </w:tc>
      </w:tr>
      <w:tr w:rsidR="00815EC1" w:rsidRPr="004043BE" w14:paraId="0FF84BCC" w14:textId="77777777" w:rsidTr="003842D3">
        <w:tc>
          <w:tcPr>
            <w:tcW w:w="5070" w:type="dxa"/>
            <w:gridSpan w:val="2"/>
            <w:vAlign w:val="center"/>
          </w:tcPr>
          <w:p w14:paraId="369938B0" w14:textId="77777777" w:rsidR="00815EC1" w:rsidRPr="004043BE" w:rsidRDefault="00815EC1" w:rsidP="00621CDD">
            <w:pPr>
              <w:pStyle w:val="BodyText3"/>
              <w:spacing w:after="120"/>
              <w:jc w:val="left"/>
              <w:rPr>
                <w:rFonts w:ascii="Century Gothic" w:hAnsi="Century Gothic" w:cs="Arial"/>
                <w:sz w:val="18"/>
                <w:szCs w:val="18"/>
              </w:rPr>
            </w:pPr>
            <w:r w:rsidRPr="004043BE">
              <w:rPr>
                <w:rFonts w:ascii="Century Gothic" w:hAnsi="Century Gothic" w:cs="Arial"/>
                <w:sz w:val="18"/>
                <w:szCs w:val="18"/>
              </w:rPr>
              <w:t>Commissioning date and date of first operation of each unit</w:t>
            </w:r>
            <w:r w:rsidR="00442C81" w:rsidRPr="004043BE">
              <w:rPr>
                <w:rFonts w:ascii="Century Gothic" w:hAnsi="Century Gothic" w:cs="Arial"/>
                <w:sz w:val="18"/>
                <w:szCs w:val="18"/>
              </w:rPr>
              <w:t>:</w:t>
            </w:r>
          </w:p>
        </w:tc>
        <w:tc>
          <w:tcPr>
            <w:tcW w:w="4252" w:type="dxa"/>
            <w:vAlign w:val="center"/>
          </w:tcPr>
          <w:p w14:paraId="2F2094C6" w14:textId="77777777" w:rsidR="00815EC1" w:rsidRPr="004043BE" w:rsidRDefault="00815EC1" w:rsidP="00621CDD">
            <w:pPr>
              <w:spacing w:before="120" w:after="120"/>
              <w:jc w:val="left"/>
              <w:rPr>
                <w:rFonts w:ascii="Century Gothic" w:hAnsi="Century Gothic" w:cs="Arial"/>
                <w:sz w:val="18"/>
                <w:szCs w:val="18"/>
              </w:rPr>
            </w:pPr>
          </w:p>
        </w:tc>
      </w:tr>
      <w:tr w:rsidR="00815EC1" w:rsidRPr="004043BE" w14:paraId="4813FADC" w14:textId="77777777" w:rsidTr="003842D3">
        <w:tc>
          <w:tcPr>
            <w:tcW w:w="5070" w:type="dxa"/>
            <w:gridSpan w:val="2"/>
            <w:vAlign w:val="center"/>
          </w:tcPr>
          <w:p w14:paraId="438078BF" w14:textId="77777777" w:rsidR="00815EC1" w:rsidRPr="004043BE" w:rsidRDefault="004674F6" w:rsidP="00621CDD">
            <w:pPr>
              <w:pStyle w:val="Header"/>
              <w:tabs>
                <w:tab w:val="clear" w:pos="4320"/>
                <w:tab w:val="clear" w:pos="8640"/>
              </w:tabs>
              <w:spacing w:before="120" w:after="120"/>
              <w:jc w:val="left"/>
              <w:rPr>
                <w:rFonts w:ascii="Century Gothic" w:hAnsi="Century Gothic" w:cs="Arial"/>
                <w:sz w:val="18"/>
                <w:szCs w:val="18"/>
              </w:rPr>
            </w:pPr>
            <w:r w:rsidRPr="004043BE">
              <w:rPr>
                <w:rFonts w:ascii="Century Gothic" w:hAnsi="Century Gothic" w:cs="Arial"/>
                <w:sz w:val="18"/>
                <w:szCs w:val="18"/>
              </w:rPr>
              <w:t>Generator Capacity</w:t>
            </w:r>
            <w:r w:rsidR="00B65935" w:rsidRPr="004043BE">
              <w:rPr>
                <w:rFonts w:ascii="Century Gothic" w:hAnsi="Century Gothic" w:cs="Arial"/>
                <w:sz w:val="18"/>
                <w:szCs w:val="18"/>
              </w:rPr>
              <w:t>:</w:t>
            </w:r>
          </w:p>
        </w:tc>
        <w:tc>
          <w:tcPr>
            <w:tcW w:w="4252" w:type="dxa"/>
            <w:vAlign w:val="center"/>
          </w:tcPr>
          <w:p w14:paraId="32A51499" w14:textId="77777777" w:rsidR="004674F6" w:rsidRPr="004043BE" w:rsidRDefault="004674F6" w:rsidP="004674F6">
            <w:pPr>
              <w:pStyle w:val="Header"/>
              <w:tabs>
                <w:tab w:val="clear" w:pos="4320"/>
                <w:tab w:val="clear" w:pos="8640"/>
              </w:tabs>
              <w:spacing w:before="0"/>
              <w:jc w:val="left"/>
              <w:rPr>
                <w:rFonts w:ascii="Century Gothic" w:hAnsi="Century Gothic" w:cs="Arial"/>
                <w:b/>
                <w:sz w:val="18"/>
                <w:szCs w:val="18"/>
              </w:rPr>
            </w:pPr>
            <w:r w:rsidRPr="004043BE">
              <w:rPr>
                <w:rFonts w:ascii="Century Gothic" w:hAnsi="Century Gothic" w:cs="Arial"/>
                <w:b/>
                <w:sz w:val="18"/>
                <w:szCs w:val="18"/>
              </w:rPr>
              <w:t>Number of units:</w:t>
            </w:r>
          </w:p>
          <w:p w14:paraId="021409ED" w14:textId="77777777" w:rsidR="004674F6" w:rsidRPr="004043BE" w:rsidRDefault="004674F6" w:rsidP="004674F6">
            <w:pPr>
              <w:pStyle w:val="Header"/>
              <w:tabs>
                <w:tab w:val="clear" w:pos="4320"/>
                <w:tab w:val="clear" w:pos="8640"/>
              </w:tabs>
              <w:spacing w:before="0"/>
              <w:jc w:val="left"/>
              <w:rPr>
                <w:rFonts w:ascii="Century Gothic" w:hAnsi="Century Gothic" w:cs="Arial"/>
                <w:b/>
                <w:sz w:val="18"/>
                <w:szCs w:val="18"/>
              </w:rPr>
            </w:pPr>
            <w:r w:rsidRPr="004043BE">
              <w:rPr>
                <w:rFonts w:ascii="Century Gothic" w:hAnsi="Century Gothic" w:cs="Arial"/>
                <w:b/>
                <w:sz w:val="18"/>
                <w:szCs w:val="18"/>
              </w:rPr>
              <w:t>Electrical capacity of each unit (MW):</w:t>
            </w:r>
          </w:p>
          <w:p w14:paraId="55CD827E" w14:textId="77777777" w:rsidR="00815EC1" w:rsidRPr="004043BE" w:rsidRDefault="004674F6" w:rsidP="004674F6">
            <w:pPr>
              <w:pStyle w:val="Header"/>
              <w:tabs>
                <w:tab w:val="clear" w:pos="4320"/>
                <w:tab w:val="clear" w:pos="8640"/>
              </w:tabs>
              <w:spacing w:before="120" w:after="120"/>
              <w:jc w:val="left"/>
              <w:rPr>
                <w:rFonts w:ascii="Century Gothic" w:hAnsi="Century Gothic" w:cs="Arial"/>
                <w:sz w:val="18"/>
                <w:szCs w:val="18"/>
              </w:rPr>
            </w:pPr>
            <w:r w:rsidRPr="004043BE">
              <w:rPr>
                <w:rFonts w:ascii="Century Gothic" w:hAnsi="Century Gothic" w:cs="Arial"/>
                <w:b/>
                <w:sz w:val="18"/>
                <w:szCs w:val="18"/>
              </w:rPr>
              <w:t>Total Capacity (MW</w:t>
            </w:r>
            <w:r w:rsidR="00CA1C93" w:rsidRPr="004043BE">
              <w:rPr>
                <w:rFonts w:ascii="Century Gothic" w:hAnsi="Century Gothic" w:cs="Arial"/>
                <w:b/>
                <w:sz w:val="18"/>
                <w:szCs w:val="18"/>
              </w:rPr>
              <w:t xml:space="preserve"> AC)</w:t>
            </w:r>
            <w:r w:rsidRPr="004043BE">
              <w:rPr>
                <w:rFonts w:ascii="Century Gothic" w:hAnsi="Century Gothic" w:cs="Arial"/>
                <w:b/>
                <w:sz w:val="18"/>
                <w:szCs w:val="18"/>
              </w:rPr>
              <w:t>:</w:t>
            </w:r>
          </w:p>
        </w:tc>
      </w:tr>
      <w:tr w:rsidR="00815EC1" w:rsidRPr="004043BE" w14:paraId="48299A4B" w14:textId="77777777" w:rsidTr="003842D3">
        <w:tc>
          <w:tcPr>
            <w:tcW w:w="5070" w:type="dxa"/>
            <w:gridSpan w:val="2"/>
            <w:vAlign w:val="center"/>
          </w:tcPr>
          <w:p w14:paraId="418BA7A8" w14:textId="77777777" w:rsidR="00815EC1" w:rsidRPr="004043BE" w:rsidRDefault="00815EC1" w:rsidP="00621CDD">
            <w:pPr>
              <w:pStyle w:val="Header"/>
              <w:tabs>
                <w:tab w:val="clear" w:pos="4320"/>
                <w:tab w:val="clear" w:pos="8640"/>
              </w:tabs>
              <w:spacing w:before="120" w:after="120"/>
              <w:jc w:val="left"/>
              <w:rPr>
                <w:rFonts w:ascii="Century Gothic" w:hAnsi="Century Gothic" w:cs="Arial"/>
                <w:sz w:val="18"/>
                <w:szCs w:val="18"/>
              </w:rPr>
            </w:pPr>
            <w:r w:rsidRPr="004043BE">
              <w:rPr>
                <w:rFonts w:ascii="Century Gothic" w:hAnsi="Century Gothic" w:cs="Arial"/>
                <w:sz w:val="18"/>
                <w:szCs w:val="18"/>
              </w:rPr>
              <w:t>Expected annual energy production of station (MWh)</w:t>
            </w:r>
            <w:r w:rsidR="00442C81" w:rsidRPr="004043BE">
              <w:rPr>
                <w:rFonts w:ascii="Century Gothic" w:hAnsi="Century Gothic" w:cs="Arial"/>
                <w:sz w:val="18"/>
                <w:szCs w:val="18"/>
              </w:rPr>
              <w:t>:</w:t>
            </w:r>
          </w:p>
        </w:tc>
        <w:tc>
          <w:tcPr>
            <w:tcW w:w="4252" w:type="dxa"/>
            <w:vAlign w:val="center"/>
          </w:tcPr>
          <w:p w14:paraId="25ABBACA" w14:textId="77777777" w:rsidR="00815EC1" w:rsidRPr="004043BE" w:rsidRDefault="00815EC1" w:rsidP="00621CDD">
            <w:pPr>
              <w:spacing w:before="120" w:after="120"/>
              <w:jc w:val="left"/>
              <w:rPr>
                <w:rFonts w:ascii="Century Gothic" w:hAnsi="Century Gothic" w:cs="Arial"/>
                <w:sz w:val="18"/>
                <w:szCs w:val="18"/>
              </w:rPr>
            </w:pPr>
          </w:p>
        </w:tc>
      </w:tr>
      <w:tr w:rsidR="000D029A" w:rsidRPr="004043BE" w14:paraId="1E355BBF" w14:textId="77777777" w:rsidTr="003842D3">
        <w:tc>
          <w:tcPr>
            <w:tcW w:w="5070" w:type="dxa"/>
            <w:gridSpan w:val="2"/>
            <w:vAlign w:val="center"/>
          </w:tcPr>
          <w:p w14:paraId="7F1110F3" w14:textId="77777777" w:rsidR="000D029A" w:rsidRPr="004043BE" w:rsidRDefault="000D029A" w:rsidP="00621CDD">
            <w:pPr>
              <w:pStyle w:val="Header"/>
              <w:tabs>
                <w:tab w:val="clear" w:pos="4320"/>
                <w:tab w:val="clear" w:pos="8640"/>
              </w:tabs>
              <w:spacing w:before="120" w:after="120"/>
              <w:jc w:val="left"/>
              <w:rPr>
                <w:rFonts w:ascii="Century Gothic" w:hAnsi="Century Gothic" w:cs="Arial"/>
                <w:sz w:val="18"/>
                <w:szCs w:val="18"/>
              </w:rPr>
            </w:pPr>
            <w:r w:rsidRPr="004043BE">
              <w:rPr>
                <w:rFonts w:ascii="Century Gothic" w:hAnsi="Century Gothic" w:cs="Arial"/>
                <w:sz w:val="18"/>
                <w:szCs w:val="18"/>
              </w:rPr>
              <w:t>Auxiliary load, if greater than 1% of expected energy production</w:t>
            </w:r>
            <w:r w:rsidR="00442C81" w:rsidRPr="004043BE">
              <w:rPr>
                <w:rFonts w:ascii="Century Gothic" w:hAnsi="Century Gothic" w:cs="Arial"/>
                <w:sz w:val="18"/>
                <w:szCs w:val="18"/>
              </w:rPr>
              <w:t>:</w:t>
            </w:r>
          </w:p>
        </w:tc>
        <w:tc>
          <w:tcPr>
            <w:tcW w:w="4252" w:type="dxa"/>
            <w:vAlign w:val="center"/>
          </w:tcPr>
          <w:p w14:paraId="4CC43516" w14:textId="77777777" w:rsidR="000D029A" w:rsidRPr="004043BE" w:rsidRDefault="000D029A" w:rsidP="00621CDD">
            <w:pPr>
              <w:spacing w:before="120" w:after="120"/>
              <w:jc w:val="left"/>
              <w:rPr>
                <w:rFonts w:ascii="Century Gothic" w:hAnsi="Century Gothic" w:cs="Arial"/>
                <w:sz w:val="18"/>
                <w:szCs w:val="18"/>
              </w:rPr>
            </w:pPr>
          </w:p>
        </w:tc>
      </w:tr>
      <w:tr w:rsidR="00442C81" w:rsidRPr="004043BE" w14:paraId="1BE3534C" w14:textId="77777777">
        <w:tblPrEx>
          <w:tblCellMar>
            <w:left w:w="107" w:type="dxa"/>
            <w:right w:w="107" w:type="dxa"/>
          </w:tblCellMar>
        </w:tblPrEx>
        <w:tc>
          <w:tcPr>
            <w:tcW w:w="9322" w:type="dxa"/>
            <w:gridSpan w:val="3"/>
          </w:tcPr>
          <w:p w14:paraId="000D5E32" w14:textId="77777777" w:rsidR="00442C81" w:rsidRPr="004043BE" w:rsidRDefault="00442C81" w:rsidP="00147AE9">
            <w:pPr>
              <w:spacing w:before="120" w:after="60"/>
              <w:rPr>
                <w:rFonts w:ascii="Century Gothic" w:hAnsi="Century Gothic" w:cs="Arial"/>
              </w:rPr>
            </w:pPr>
            <w:r w:rsidRPr="004043BE">
              <w:rPr>
                <w:rFonts w:ascii="Century Gothic" w:hAnsi="Century Gothic" w:cs="Arial"/>
                <w:b/>
              </w:rPr>
              <w:t>Please attach information relating to the following matters:</w:t>
            </w:r>
          </w:p>
        </w:tc>
      </w:tr>
      <w:tr w:rsidR="00442C81" w:rsidRPr="004043BE" w14:paraId="2E70809F" w14:textId="77777777">
        <w:tc>
          <w:tcPr>
            <w:tcW w:w="9322" w:type="dxa"/>
            <w:gridSpan w:val="3"/>
            <w:vAlign w:val="center"/>
          </w:tcPr>
          <w:p w14:paraId="7AFF47C0" w14:textId="77777777" w:rsidR="00442C81" w:rsidRPr="004043BE" w:rsidRDefault="00442C81" w:rsidP="00147AE9">
            <w:pPr>
              <w:spacing w:before="120" w:after="120"/>
              <w:jc w:val="left"/>
              <w:rPr>
                <w:rFonts w:ascii="Century Gothic" w:hAnsi="Century Gothic" w:cs="Arial"/>
                <w:sz w:val="18"/>
                <w:szCs w:val="18"/>
              </w:rPr>
            </w:pPr>
            <w:r w:rsidRPr="004043BE">
              <w:rPr>
                <w:rFonts w:ascii="Century Gothic" w:hAnsi="Century Gothic" w:cs="Arial"/>
                <w:sz w:val="18"/>
                <w:szCs w:val="18"/>
              </w:rPr>
              <w:t>Full Statement of Environmental Effects (SOE)</w:t>
            </w:r>
            <w:r w:rsidRPr="004043BE">
              <w:rPr>
                <w:rFonts w:ascii="Century Gothic" w:hAnsi="Century Gothic" w:cs="Arial"/>
                <w:i/>
                <w:iCs/>
                <w:vertAlign w:val="superscript"/>
              </w:rPr>
              <w:t xml:space="preserve"> 1</w:t>
            </w:r>
          </w:p>
        </w:tc>
      </w:tr>
      <w:tr w:rsidR="00442C81" w:rsidRPr="004043BE" w14:paraId="69533428" w14:textId="77777777">
        <w:tc>
          <w:tcPr>
            <w:tcW w:w="9322" w:type="dxa"/>
            <w:gridSpan w:val="3"/>
            <w:vAlign w:val="center"/>
          </w:tcPr>
          <w:p w14:paraId="2D030E95" w14:textId="77777777" w:rsidR="00442C81" w:rsidRPr="004043BE" w:rsidRDefault="00442C81" w:rsidP="00621CDD">
            <w:pPr>
              <w:spacing w:before="120" w:after="120"/>
              <w:jc w:val="left"/>
              <w:rPr>
                <w:rFonts w:ascii="Century Gothic" w:hAnsi="Century Gothic" w:cs="Arial"/>
                <w:sz w:val="18"/>
                <w:szCs w:val="18"/>
              </w:rPr>
            </w:pPr>
            <w:r w:rsidRPr="004043BE">
              <w:rPr>
                <w:rFonts w:ascii="Century Gothic" w:hAnsi="Century Gothic" w:cs="Arial"/>
                <w:sz w:val="18"/>
                <w:szCs w:val="18"/>
              </w:rPr>
              <w:t>Evidence of all relevant planning and environmental approvals</w:t>
            </w:r>
          </w:p>
        </w:tc>
      </w:tr>
      <w:tr w:rsidR="004674F6" w:rsidRPr="004043BE" w14:paraId="5F6934A9" w14:textId="77777777" w:rsidTr="003842D3">
        <w:tc>
          <w:tcPr>
            <w:tcW w:w="5070" w:type="dxa"/>
            <w:gridSpan w:val="2"/>
            <w:vAlign w:val="center"/>
          </w:tcPr>
          <w:p w14:paraId="3804CE0E" w14:textId="62195D82" w:rsidR="004674F6" w:rsidRPr="004043BE" w:rsidRDefault="004674F6" w:rsidP="00532306">
            <w:pPr>
              <w:pStyle w:val="Header"/>
              <w:tabs>
                <w:tab w:val="clear" w:pos="4320"/>
                <w:tab w:val="clear" w:pos="8640"/>
              </w:tabs>
              <w:spacing w:before="120" w:after="120"/>
              <w:jc w:val="left"/>
              <w:rPr>
                <w:rFonts w:ascii="Century Gothic" w:hAnsi="Century Gothic" w:cs="Arial"/>
                <w:sz w:val="18"/>
                <w:szCs w:val="18"/>
              </w:rPr>
            </w:pPr>
            <w:r w:rsidRPr="004043BE">
              <w:rPr>
                <w:rFonts w:ascii="Century Gothic" w:hAnsi="Century Gothic" w:cs="Arial"/>
                <w:sz w:val="18"/>
                <w:szCs w:val="18"/>
              </w:rPr>
              <w:t>CER accreditation code</w:t>
            </w:r>
            <w:r w:rsidR="00EB0033">
              <w:rPr>
                <w:rFonts w:ascii="Century Gothic" w:hAnsi="Century Gothic" w:cs="Arial"/>
                <w:sz w:val="18"/>
                <w:szCs w:val="18"/>
              </w:rPr>
              <w:t xml:space="preserve"> (</w:t>
            </w:r>
            <w:r w:rsidR="00EB0033">
              <w:rPr>
                <w:rFonts w:ascii="Century Gothic" w:hAnsi="Century Gothic" w:cs="Arial"/>
                <w:i/>
                <w:iCs/>
                <w:sz w:val="18"/>
                <w:szCs w:val="18"/>
              </w:rPr>
              <w:t>note if pending</w:t>
            </w:r>
            <w:r w:rsidR="00EB0033">
              <w:rPr>
                <w:rFonts w:ascii="Century Gothic" w:hAnsi="Century Gothic" w:cs="Arial"/>
                <w:sz w:val="18"/>
                <w:szCs w:val="18"/>
              </w:rPr>
              <w:t>)</w:t>
            </w:r>
            <w:r w:rsidRPr="004043BE">
              <w:rPr>
                <w:rFonts w:ascii="Century Gothic" w:hAnsi="Century Gothic" w:cs="Arial"/>
                <w:sz w:val="18"/>
                <w:szCs w:val="18"/>
              </w:rPr>
              <w:t xml:space="preserve">: </w:t>
            </w:r>
          </w:p>
        </w:tc>
        <w:tc>
          <w:tcPr>
            <w:tcW w:w="4252" w:type="dxa"/>
            <w:vAlign w:val="center"/>
          </w:tcPr>
          <w:p w14:paraId="2B61BBAA" w14:textId="3FB13C73" w:rsidR="004674F6" w:rsidRPr="004043BE" w:rsidRDefault="004674F6" w:rsidP="00532306">
            <w:pPr>
              <w:spacing w:before="120" w:after="120"/>
              <w:jc w:val="left"/>
              <w:rPr>
                <w:rFonts w:ascii="Century Gothic" w:hAnsi="Century Gothic" w:cs="Arial"/>
                <w:sz w:val="18"/>
                <w:szCs w:val="18"/>
              </w:rPr>
            </w:pPr>
          </w:p>
        </w:tc>
      </w:tr>
      <w:tr w:rsidR="00483268" w:rsidRPr="004043BE" w14:paraId="5C90FD7A" w14:textId="77777777" w:rsidTr="003842D3">
        <w:tc>
          <w:tcPr>
            <w:tcW w:w="5070" w:type="dxa"/>
            <w:gridSpan w:val="2"/>
            <w:vAlign w:val="center"/>
          </w:tcPr>
          <w:p w14:paraId="2E9E4652" w14:textId="18B59A9A" w:rsidR="00483268" w:rsidRPr="004043BE" w:rsidRDefault="00483268" w:rsidP="00483268">
            <w:pPr>
              <w:pStyle w:val="Header"/>
              <w:tabs>
                <w:tab w:val="clear" w:pos="4320"/>
                <w:tab w:val="clear" w:pos="8640"/>
              </w:tabs>
              <w:spacing w:before="120" w:after="120"/>
              <w:jc w:val="left"/>
              <w:rPr>
                <w:rFonts w:ascii="Century Gothic" w:hAnsi="Century Gothic" w:cs="Arial"/>
                <w:sz w:val="18"/>
                <w:szCs w:val="18"/>
              </w:rPr>
            </w:pPr>
            <w:r>
              <w:rPr>
                <w:rFonts w:ascii="Century Gothic" w:hAnsi="Century Gothic" w:cs="Arial"/>
                <w:sz w:val="18"/>
                <w:szCs w:val="18"/>
              </w:rPr>
              <w:t xml:space="preserve">DA reference number &amp; approval body: </w:t>
            </w:r>
          </w:p>
        </w:tc>
        <w:tc>
          <w:tcPr>
            <w:tcW w:w="4252" w:type="dxa"/>
            <w:vAlign w:val="center"/>
          </w:tcPr>
          <w:p w14:paraId="08FC929B" w14:textId="77777777" w:rsidR="00483268" w:rsidRDefault="00483268" w:rsidP="00483268">
            <w:pPr>
              <w:spacing w:before="120" w:after="120"/>
              <w:jc w:val="left"/>
              <w:rPr>
                <w:rFonts w:ascii="Century Gothic" w:hAnsi="Century Gothic" w:cs="Arial"/>
                <w:sz w:val="18"/>
                <w:szCs w:val="18"/>
              </w:rPr>
            </w:pPr>
          </w:p>
        </w:tc>
      </w:tr>
      <w:tr w:rsidR="00483268" w:rsidRPr="004043BE" w14:paraId="03A2DC58" w14:textId="77777777">
        <w:tc>
          <w:tcPr>
            <w:tcW w:w="9322" w:type="dxa"/>
            <w:gridSpan w:val="3"/>
            <w:vAlign w:val="center"/>
          </w:tcPr>
          <w:p w14:paraId="6216114F" w14:textId="77777777" w:rsidR="00483268" w:rsidRPr="004043BE" w:rsidRDefault="00483268" w:rsidP="00483268">
            <w:pPr>
              <w:spacing w:before="120" w:after="120"/>
              <w:jc w:val="left"/>
              <w:rPr>
                <w:rFonts w:ascii="Century Gothic" w:hAnsi="Century Gothic" w:cs="Arial"/>
                <w:sz w:val="18"/>
                <w:szCs w:val="18"/>
              </w:rPr>
            </w:pPr>
            <w:r w:rsidRPr="004043BE">
              <w:rPr>
                <w:rFonts w:ascii="Century Gothic" w:hAnsi="Century Gothic" w:cs="Arial"/>
                <w:sz w:val="18"/>
                <w:szCs w:val="18"/>
              </w:rPr>
              <w:t xml:space="preserve">Detailed description of site </w:t>
            </w:r>
            <w:r w:rsidRPr="004043BE">
              <w:rPr>
                <w:rFonts w:ascii="Century Gothic" w:hAnsi="Century Gothic" w:cs="Arial"/>
                <w:i/>
                <w:iCs/>
                <w:vertAlign w:val="superscript"/>
              </w:rPr>
              <w:t>2</w:t>
            </w:r>
          </w:p>
        </w:tc>
      </w:tr>
      <w:tr w:rsidR="00483268" w:rsidRPr="004043BE" w14:paraId="05D2C1FB" w14:textId="77777777">
        <w:tc>
          <w:tcPr>
            <w:tcW w:w="9322" w:type="dxa"/>
            <w:gridSpan w:val="3"/>
            <w:vAlign w:val="center"/>
          </w:tcPr>
          <w:p w14:paraId="19EBCAE0" w14:textId="77777777" w:rsidR="00483268" w:rsidRPr="004043BE" w:rsidRDefault="00483268" w:rsidP="00483268">
            <w:pPr>
              <w:spacing w:before="120" w:after="120"/>
              <w:jc w:val="left"/>
              <w:rPr>
                <w:rFonts w:ascii="Century Gothic" w:hAnsi="Century Gothic" w:cs="Arial"/>
                <w:sz w:val="18"/>
                <w:szCs w:val="18"/>
              </w:rPr>
            </w:pPr>
            <w:r w:rsidRPr="004043BE">
              <w:rPr>
                <w:rFonts w:ascii="Century Gothic" w:hAnsi="Century Gothic" w:cs="Arial"/>
                <w:sz w:val="18"/>
                <w:szCs w:val="18"/>
              </w:rPr>
              <w:t xml:space="preserve">Description of fuel sourcing, particularly for bioenergy projects </w:t>
            </w:r>
            <w:r w:rsidRPr="004043BE">
              <w:rPr>
                <w:rFonts w:ascii="Century Gothic" w:hAnsi="Century Gothic" w:cs="Arial"/>
                <w:i/>
                <w:iCs/>
                <w:vertAlign w:val="superscript"/>
              </w:rPr>
              <w:t>3</w:t>
            </w:r>
          </w:p>
        </w:tc>
      </w:tr>
    </w:tbl>
    <w:p w14:paraId="01685C0E" w14:textId="77777777" w:rsidR="00815EC1" w:rsidRPr="004043BE" w:rsidRDefault="00815EC1" w:rsidP="00207ABE">
      <w:pPr>
        <w:spacing w:before="0"/>
        <w:jc w:val="left"/>
        <w:rPr>
          <w:rFonts w:ascii="Century Gothic" w:hAnsi="Century Gothic" w:cs="Arial"/>
        </w:rPr>
      </w:pPr>
    </w:p>
    <w:p w14:paraId="1BA03C76" w14:textId="77777777" w:rsidR="00D25706" w:rsidRPr="004043BE" w:rsidRDefault="00D25706" w:rsidP="00D25706">
      <w:pPr>
        <w:spacing w:before="0"/>
        <w:jc w:val="left"/>
        <w:rPr>
          <w:rFonts w:ascii="Century Gothic" w:hAnsi="Century Gothic" w:cs="Arial"/>
          <w:b/>
        </w:rPr>
      </w:pPr>
      <w:r w:rsidRPr="004043BE">
        <w:rPr>
          <w:rFonts w:ascii="Century Gothic" w:hAnsi="Century Gothic" w:cs="Arial"/>
          <w:b/>
        </w:rPr>
        <w:t>Notes for Application</w:t>
      </w:r>
    </w:p>
    <w:p w14:paraId="6D3C3742" w14:textId="77777777" w:rsidR="00207ABE" w:rsidRPr="004043BE" w:rsidRDefault="00207ABE" w:rsidP="000332B1">
      <w:pPr>
        <w:numPr>
          <w:ilvl w:val="0"/>
          <w:numId w:val="19"/>
        </w:numPr>
        <w:spacing w:before="120" w:after="120"/>
        <w:ind w:left="714" w:hanging="357"/>
        <w:jc w:val="left"/>
        <w:rPr>
          <w:rFonts w:ascii="Century Gothic" w:hAnsi="Century Gothic" w:cs="Arial"/>
        </w:rPr>
      </w:pPr>
      <w:r w:rsidRPr="004043BE">
        <w:rPr>
          <w:rFonts w:ascii="Century Gothic" w:hAnsi="Century Gothic" w:cs="Arial"/>
          <w:i/>
        </w:rPr>
        <w:t>SOE</w:t>
      </w:r>
      <w:r w:rsidRPr="004043BE">
        <w:rPr>
          <w:rFonts w:ascii="Century Gothic" w:hAnsi="Century Gothic" w:cs="Arial"/>
        </w:rPr>
        <w:t xml:space="preserve"> – please provide a full SOE (or similar, such as an environmental impact assessment) prepared by an independent environmental consultant.</w:t>
      </w:r>
      <w:r w:rsidR="000332B1" w:rsidRPr="004043BE">
        <w:rPr>
          <w:rFonts w:ascii="Century Gothic" w:hAnsi="Century Gothic" w:cs="Arial"/>
        </w:rPr>
        <w:t xml:space="preserve"> </w:t>
      </w:r>
    </w:p>
    <w:p w14:paraId="3A20D3C1" w14:textId="77777777" w:rsidR="00207ABE" w:rsidRPr="004043BE" w:rsidRDefault="00207ABE" w:rsidP="000332B1">
      <w:pPr>
        <w:numPr>
          <w:ilvl w:val="0"/>
          <w:numId w:val="19"/>
        </w:numPr>
        <w:spacing w:before="120" w:after="120"/>
        <w:ind w:left="714" w:hanging="357"/>
        <w:jc w:val="left"/>
        <w:rPr>
          <w:rFonts w:ascii="Century Gothic" w:hAnsi="Century Gothic" w:cs="Arial"/>
        </w:rPr>
      </w:pPr>
      <w:r w:rsidRPr="004043BE">
        <w:rPr>
          <w:rFonts w:ascii="Century Gothic" w:hAnsi="Century Gothic" w:cs="Arial"/>
          <w:i/>
        </w:rPr>
        <w:lastRenderedPageBreak/>
        <w:t>Detailed Description of site</w:t>
      </w:r>
      <w:r w:rsidRPr="004043BE">
        <w:rPr>
          <w:rFonts w:ascii="Century Gothic" w:hAnsi="Century Gothic" w:cs="Arial"/>
        </w:rPr>
        <w:t xml:space="preserve"> – including maps, schematics where available, in particular showing any water diversions for hydro projects.</w:t>
      </w:r>
    </w:p>
    <w:p w14:paraId="18685D38" w14:textId="6A8F7522" w:rsidR="00207ABE" w:rsidRDefault="00207ABE" w:rsidP="000332B1">
      <w:pPr>
        <w:numPr>
          <w:ilvl w:val="0"/>
          <w:numId w:val="19"/>
        </w:numPr>
        <w:spacing w:before="120" w:after="120"/>
        <w:ind w:left="714" w:hanging="357"/>
        <w:jc w:val="left"/>
        <w:rPr>
          <w:rFonts w:ascii="Century Gothic" w:hAnsi="Century Gothic" w:cs="Arial"/>
        </w:rPr>
      </w:pPr>
      <w:r w:rsidRPr="004043BE">
        <w:rPr>
          <w:rFonts w:ascii="Century Gothic" w:hAnsi="Century Gothic" w:cs="Arial"/>
          <w:i/>
        </w:rPr>
        <w:t>Description of fuel sourcing</w:t>
      </w:r>
      <w:r w:rsidRPr="004043BE">
        <w:rPr>
          <w:rFonts w:ascii="Century Gothic" w:hAnsi="Century Gothic" w:cs="Arial"/>
        </w:rPr>
        <w:t xml:space="preserve"> – supplementary evidence of fuel sourcing is required for wood waste. Please include statements from all fuel suppliers stating that wood waste is not from native forest or from plantations on land cleared after 1990.</w:t>
      </w:r>
    </w:p>
    <w:p w14:paraId="1C8D9031" w14:textId="77777777" w:rsidR="004043BE" w:rsidRPr="004043BE" w:rsidRDefault="004043BE" w:rsidP="004043BE">
      <w:pPr>
        <w:spacing w:before="120" w:after="120"/>
        <w:jc w:val="left"/>
        <w:rPr>
          <w:rFonts w:ascii="Century Gothic" w:hAnsi="Century Gothic" w:cs="Arial"/>
        </w:rPr>
      </w:pPr>
    </w:p>
    <w:p w14:paraId="76CCF978" w14:textId="77777777" w:rsidR="00D25706" w:rsidRPr="004043BE" w:rsidRDefault="004674F6" w:rsidP="00D25706">
      <w:pPr>
        <w:spacing w:before="0"/>
        <w:jc w:val="left"/>
        <w:rPr>
          <w:rFonts w:ascii="Century Gothic" w:hAnsi="Century Gothic" w:cs="Arial"/>
          <w:bCs/>
        </w:rPr>
      </w:pPr>
      <w:r w:rsidRPr="004043BE">
        <w:rPr>
          <w:rFonts w:ascii="Century Gothic" w:hAnsi="Century Gothic" w:cs="Arial"/>
          <w:bCs/>
        </w:rPr>
        <w:t>R</w:t>
      </w:r>
      <w:r w:rsidR="000332B1" w:rsidRPr="004043BE">
        <w:rPr>
          <w:rFonts w:ascii="Century Gothic" w:hAnsi="Century Gothic" w:cs="Arial"/>
          <w:bCs/>
        </w:rPr>
        <w:t xml:space="preserve">efer to the </w:t>
      </w:r>
      <w:r w:rsidR="00B53BBE" w:rsidRPr="004043BE">
        <w:rPr>
          <w:rFonts w:ascii="Century Gothic" w:hAnsi="Century Gothic" w:cs="Arial"/>
          <w:bCs/>
        </w:rPr>
        <w:t xml:space="preserve">current </w:t>
      </w:r>
      <w:r w:rsidR="000332B1" w:rsidRPr="004043BE">
        <w:rPr>
          <w:rFonts w:ascii="Century Gothic" w:hAnsi="Century Gothic" w:cs="Arial"/>
          <w:b/>
        </w:rPr>
        <w:t xml:space="preserve">National </w:t>
      </w:r>
      <w:smartTag w:uri="urn:schemas-microsoft-com:office:smarttags" w:element="PersonName">
        <w:r w:rsidR="000332B1" w:rsidRPr="004043BE">
          <w:rPr>
            <w:rFonts w:ascii="Century Gothic" w:hAnsi="Century Gothic" w:cs="Arial"/>
            <w:b/>
          </w:rPr>
          <w:t>GreenPower</w:t>
        </w:r>
      </w:smartTag>
      <w:r w:rsidR="000332B1" w:rsidRPr="004043BE">
        <w:rPr>
          <w:rFonts w:ascii="Century Gothic" w:hAnsi="Century Gothic" w:cs="Arial"/>
          <w:b/>
        </w:rPr>
        <w:t xml:space="preserve"> Accreditation </w:t>
      </w:r>
      <w:r w:rsidR="00B53BBE" w:rsidRPr="004043BE">
        <w:rPr>
          <w:rFonts w:ascii="Century Gothic" w:hAnsi="Century Gothic" w:cs="Arial"/>
          <w:b/>
        </w:rPr>
        <w:t xml:space="preserve">Program Rules </w:t>
      </w:r>
      <w:r w:rsidR="00C43A3B" w:rsidRPr="004043BE">
        <w:rPr>
          <w:rFonts w:ascii="Century Gothic" w:hAnsi="Century Gothic" w:cs="Arial"/>
          <w:b/>
        </w:rPr>
        <w:t xml:space="preserve">Appendix A: Assessment Guidelines for </w:t>
      </w:r>
      <w:smartTag w:uri="urn:schemas-microsoft-com:office:smarttags" w:element="PersonName">
        <w:r w:rsidR="00C43A3B" w:rsidRPr="004043BE">
          <w:rPr>
            <w:rFonts w:ascii="Century Gothic" w:hAnsi="Century Gothic" w:cs="Arial"/>
            <w:b/>
          </w:rPr>
          <w:t>GreenPower</w:t>
        </w:r>
      </w:smartTag>
      <w:r w:rsidR="00C43A3B" w:rsidRPr="004043BE">
        <w:rPr>
          <w:rFonts w:ascii="Century Gothic" w:hAnsi="Century Gothic" w:cs="Arial"/>
          <w:b/>
        </w:rPr>
        <w:t xml:space="preserve"> Generators</w:t>
      </w:r>
      <w:r w:rsidR="00C43A3B" w:rsidRPr="004043BE">
        <w:rPr>
          <w:rFonts w:ascii="Century Gothic" w:hAnsi="Century Gothic" w:cs="Arial"/>
          <w:bCs/>
        </w:rPr>
        <w:t xml:space="preserve"> and </w:t>
      </w:r>
      <w:r w:rsidR="000332B1" w:rsidRPr="004043BE">
        <w:rPr>
          <w:rFonts w:ascii="Century Gothic" w:hAnsi="Century Gothic" w:cs="Arial"/>
          <w:b/>
        </w:rPr>
        <w:t xml:space="preserve">Appendix B: </w:t>
      </w:r>
      <w:smartTag w:uri="urn:schemas-microsoft-com:office:smarttags" w:element="PersonName">
        <w:r w:rsidR="000332B1" w:rsidRPr="004043BE">
          <w:rPr>
            <w:rFonts w:ascii="Century Gothic" w:hAnsi="Century Gothic" w:cs="Arial"/>
            <w:b/>
          </w:rPr>
          <w:t>GreenPower</w:t>
        </w:r>
      </w:smartTag>
      <w:r w:rsidR="000332B1" w:rsidRPr="004043BE">
        <w:rPr>
          <w:rFonts w:ascii="Century Gothic" w:hAnsi="Century Gothic" w:cs="Arial"/>
          <w:b/>
        </w:rPr>
        <w:t xml:space="preserve"> Generator Approval Application</w:t>
      </w:r>
      <w:r w:rsidR="00C43A3B" w:rsidRPr="004043BE">
        <w:rPr>
          <w:rFonts w:ascii="Century Gothic" w:hAnsi="Century Gothic" w:cs="Arial"/>
          <w:bCs/>
        </w:rPr>
        <w:t xml:space="preserve"> for full details on the information required by the </w:t>
      </w:r>
      <w:smartTag w:uri="urn:schemas-microsoft-com:office:smarttags" w:element="PersonName">
        <w:r w:rsidR="00C43A3B" w:rsidRPr="004043BE">
          <w:rPr>
            <w:rFonts w:ascii="Century Gothic" w:hAnsi="Century Gothic" w:cs="Arial"/>
            <w:bCs/>
          </w:rPr>
          <w:t>GreenPower</w:t>
        </w:r>
      </w:smartTag>
      <w:r w:rsidR="00C43A3B" w:rsidRPr="004043BE">
        <w:rPr>
          <w:rFonts w:ascii="Century Gothic" w:hAnsi="Century Gothic" w:cs="Arial"/>
          <w:bCs/>
        </w:rPr>
        <w:t xml:space="preserve"> Program Manager.</w:t>
      </w:r>
    </w:p>
    <w:p w14:paraId="308B5F6A" w14:textId="070C261F" w:rsidR="00D25706" w:rsidRDefault="00D25706" w:rsidP="00D25706">
      <w:pPr>
        <w:rPr>
          <w:rFonts w:ascii="Century Gothic" w:hAnsi="Century Gothic" w:cs="Arial"/>
        </w:rPr>
      </w:pPr>
      <w:r w:rsidRPr="004043BE">
        <w:rPr>
          <w:rFonts w:ascii="Century Gothic" w:hAnsi="Century Gothic" w:cs="Arial"/>
        </w:rPr>
        <w:t xml:space="preserve">Please contact the GreenPower Program Manager at </w:t>
      </w:r>
      <w:r w:rsidR="00CE234F">
        <w:rPr>
          <w:rFonts w:ascii="Century Gothic" w:hAnsi="Century Gothic" w:cs="Arial"/>
        </w:rPr>
        <w:t xml:space="preserve">the </w:t>
      </w:r>
      <w:r w:rsidRPr="004043BE">
        <w:rPr>
          <w:rFonts w:ascii="Century Gothic" w:hAnsi="Century Gothic" w:cs="Arial"/>
        </w:rPr>
        <w:t xml:space="preserve">NSW </w:t>
      </w:r>
      <w:r w:rsidR="001152CA">
        <w:rPr>
          <w:rFonts w:ascii="Century Gothic" w:hAnsi="Century Gothic" w:cs="Arial"/>
        </w:rPr>
        <w:t>Department of Climate Change, Energy, the Environment and Water (NSW DCCEEW)</w:t>
      </w:r>
      <w:r w:rsidR="00B53BBE" w:rsidRPr="004043BE">
        <w:rPr>
          <w:rFonts w:ascii="Century Gothic" w:hAnsi="Century Gothic" w:cs="Arial"/>
        </w:rPr>
        <w:t xml:space="preserve"> </w:t>
      </w:r>
      <w:r w:rsidRPr="004043BE">
        <w:rPr>
          <w:rFonts w:ascii="Century Gothic" w:hAnsi="Century Gothic" w:cs="Arial"/>
        </w:rPr>
        <w:t xml:space="preserve">if you wish to discuss this application, on </w:t>
      </w:r>
      <w:r w:rsidR="003842D3" w:rsidRPr="004043BE">
        <w:rPr>
          <w:rFonts w:ascii="Century Gothic" w:hAnsi="Century Gothic" w:cs="Arial"/>
        </w:rPr>
        <w:t xml:space="preserve">02 9995 5468 </w:t>
      </w:r>
      <w:r w:rsidRPr="004043BE">
        <w:rPr>
          <w:rFonts w:ascii="Century Gothic" w:hAnsi="Century Gothic" w:cs="Arial"/>
        </w:rPr>
        <w:t xml:space="preserve">or email </w:t>
      </w:r>
      <w:hyperlink r:id="rId11" w:history="1">
        <w:r w:rsidR="004043BE" w:rsidRPr="006A1176">
          <w:rPr>
            <w:rStyle w:val="Hyperlink"/>
            <w:rFonts w:ascii="Century Gothic" w:hAnsi="Century Gothic" w:cs="Arial"/>
          </w:rPr>
          <w:t>greenpower.admin@planning.nsw.gov.au</w:t>
        </w:r>
      </w:hyperlink>
      <w:r w:rsidRPr="004043BE">
        <w:rPr>
          <w:rFonts w:ascii="Century Gothic" w:hAnsi="Century Gothic" w:cs="Arial"/>
        </w:rPr>
        <w:t>.</w:t>
      </w:r>
    </w:p>
    <w:p w14:paraId="7DC5841D" w14:textId="77777777" w:rsidR="004043BE" w:rsidRPr="004043BE" w:rsidRDefault="004043BE" w:rsidP="00D25706">
      <w:pPr>
        <w:rPr>
          <w:rFonts w:ascii="Century Gothic" w:hAnsi="Century Gothic" w:cs="Arial"/>
        </w:rPr>
      </w:pPr>
    </w:p>
    <w:sectPr w:rsidR="004043BE" w:rsidRPr="004043BE" w:rsidSect="004674F6">
      <w:headerReference w:type="default" r:id="rId12"/>
      <w:footerReference w:type="default" r:id="rId13"/>
      <w:endnotePr>
        <w:numFmt w:val="decimal"/>
      </w:endnotePr>
      <w:pgSz w:w="11907" w:h="16840" w:code="9"/>
      <w:pgMar w:top="1134" w:right="1134" w:bottom="567" w:left="1134" w:header="567"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38BB9" w14:textId="77777777" w:rsidR="004D2F75" w:rsidRDefault="004D2F75">
      <w:r>
        <w:separator/>
      </w:r>
    </w:p>
  </w:endnote>
  <w:endnote w:type="continuationSeparator" w:id="0">
    <w:p w14:paraId="3DCA101F" w14:textId="77777777" w:rsidR="004D2F75" w:rsidRDefault="004D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4751E" w14:textId="68E051B5" w:rsidR="00A53591" w:rsidRPr="004043BE" w:rsidRDefault="00C36E96">
    <w:pPr>
      <w:pStyle w:val="Footer"/>
      <w:pBdr>
        <w:top w:val="single" w:sz="12" w:space="1" w:color="auto"/>
      </w:pBdr>
      <w:tabs>
        <w:tab w:val="clear" w:pos="4320"/>
        <w:tab w:val="clear" w:pos="8640"/>
        <w:tab w:val="center" w:pos="4820"/>
        <w:tab w:val="right" w:pos="9356"/>
      </w:tabs>
      <w:spacing w:before="120"/>
      <w:ind w:left="567" w:hanging="567"/>
      <w:rPr>
        <w:rStyle w:val="PageNumber"/>
        <w:rFonts w:ascii="Century Gothic" w:hAnsi="Century Gothic"/>
        <w:i/>
        <w:position w:val="12"/>
        <w:sz w:val="18"/>
      </w:rPr>
    </w:pPr>
    <w:r>
      <w:rPr>
        <w:rFonts w:ascii="Century Gothic" w:hAnsi="Century Gothic"/>
        <w:noProof/>
      </w:rPr>
      <w:drawing>
        <wp:inline distT="0" distB="0" distL="0" distR="0" wp14:anchorId="79E0301C" wp14:editId="5238D215">
          <wp:extent cx="1095375" cy="257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257175"/>
                  </a:xfrm>
                  <a:prstGeom prst="rect">
                    <a:avLst/>
                  </a:prstGeom>
                  <a:noFill/>
                  <a:ln>
                    <a:noFill/>
                  </a:ln>
                </pic:spPr>
              </pic:pic>
            </a:graphicData>
          </a:graphic>
        </wp:inline>
      </w:drawing>
    </w:r>
    <w:r w:rsidR="00A53591" w:rsidRPr="004043BE">
      <w:rPr>
        <w:rFonts w:ascii="Century Gothic" w:hAnsi="Century Gothic"/>
        <w:i/>
        <w:sz w:val="16"/>
      </w:rPr>
      <w:tab/>
    </w:r>
    <w:r w:rsidR="00A53591" w:rsidRPr="004043BE">
      <w:rPr>
        <w:rStyle w:val="PageNumber"/>
        <w:rFonts w:ascii="Century Gothic" w:hAnsi="Century Gothic"/>
        <w:i/>
        <w:position w:val="12"/>
        <w:sz w:val="18"/>
      </w:rPr>
      <w:t>GreenPower Generator Application Form</w:t>
    </w:r>
    <w:r w:rsidR="00A53591" w:rsidRPr="004043BE">
      <w:rPr>
        <w:rStyle w:val="PageNumber"/>
        <w:rFonts w:ascii="Century Gothic" w:hAnsi="Century Gothic"/>
        <w:i/>
        <w:position w:val="12"/>
        <w:sz w:val="18"/>
      </w:rPr>
      <w:tab/>
    </w:r>
    <w:r w:rsidR="00A53591" w:rsidRPr="004043BE">
      <w:rPr>
        <w:rStyle w:val="PageNumber"/>
        <w:rFonts w:ascii="Century Gothic" w:hAnsi="Century Gothic"/>
        <w:sz w:val="18"/>
      </w:rPr>
      <w:fldChar w:fldCharType="begin"/>
    </w:r>
    <w:r w:rsidR="00A53591" w:rsidRPr="004043BE">
      <w:rPr>
        <w:rStyle w:val="PageNumber"/>
        <w:rFonts w:ascii="Century Gothic" w:hAnsi="Century Gothic"/>
        <w:sz w:val="18"/>
      </w:rPr>
      <w:instrText xml:space="preserve"> PAGE </w:instrText>
    </w:r>
    <w:r w:rsidR="00A53591" w:rsidRPr="004043BE">
      <w:rPr>
        <w:rStyle w:val="PageNumber"/>
        <w:rFonts w:ascii="Century Gothic" w:hAnsi="Century Gothic"/>
        <w:sz w:val="18"/>
      </w:rPr>
      <w:fldChar w:fldCharType="separate"/>
    </w:r>
    <w:r w:rsidR="004674F6" w:rsidRPr="004043BE">
      <w:rPr>
        <w:rStyle w:val="PageNumber"/>
        <w:rFonts w:ascii="Century Gothic" w:hAnsi="Century Gothic"/>
        <w:noProof/>
        <w:sz w:val="18"/>
      </w:rPr>
      <w:t>2</w:t>
    </w:r>
    <w:r w:rsidR="00A53591" w:rsidRPr="004043BE">
      <w:rPr>
        <w:rStyle w:val="PageNumber"/>
        <w:rFonts w:ascii="Century Gothic" w:hAnsi="Century Gothic"/>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DA249" w14:textId="77777777" w:rsidR="004D2F75" w:rsidRDefault="004D2F75">
      <w:r>
        <w:separator/>
      </w:r>
    </w:p>
  </w:footnote>
  <w:footnote w:type="continuationSeparator" w:id="0">
    <w:p w14:paraId="7D9C5B94" w14:textId="77777777" w:rsidR="004D2F75" w:rsidRDefault="004D2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5D6FA" w14:textId="77777777" w:rsidR="00A53591" w:rsidRDefault="00A53591">
    <w:pPr>
      <w:pStyle w:val="Header"/>
      <w:spacing w:before="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1E82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70CD2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27ED6D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C260DB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558E66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18612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668DC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B88BFE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3965E7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26C4A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1" w15:restartNumberingAfterBreak="0">
    <w:nsid w:val="FFFFFFFE"/>
    <w:multiLevelType w:val="singleLevel"/>
    <w:tmpl w:val="FFFFFFFF"/>
    <w:lvl w:ilvl="0">
      <w:numFmt w:val="decimal"/>
      <w:lvlText w:val="*"/>
      <w:lvlJc w:val="left"/>
    </w:lvl>
  </w:abstractNum>
  <w:abstractNum w:abstractNumId="12" w15:restartNumberingAfterBreak="0">
    <w:nsid w:val="070049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EA874B2"/>
    <w:multiLevelType w:val="singleLevel"/>
    <w:tmpl w:val="ED1E4A3A"/>
    <w:lvl w:ilvl="0">
      <w:start w:val="1"/>
      <w:numFmt w:val="bullet"/>
      <w:pStyle w:val="Dot"/>
      <w:lvlText w:val=""/>
      <w:lvlJc w:val="left"/>
      <w:pPr>
        <w:tabs>
          <w:tab w:val="num" w:pos="360"/>
        </w:tabs>
        <w:ind w:left="360" w:hanging="360"/>
      </w:pPr>
      <w:rPr>
        <w:rFonts w:ascii="Symbol" w:hAnsi="Symbol" w:hint="default"/>
      </w:rPr>
    </w:lvl>
  </w:abstractNum>
  <w:abstractNum w:abstractNumId="14" w15:restartNumberingAfterBreak="0">
    <w:nsid w:val="0EDB1154"/>
    <w:multiLevelType w:val="hybridMultilevel"/>
    <w:tmpl w:val="2BA82B0A"/>
    <w:lvl w:ilvl="0" w:tplc="FA42601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207B3521"/>
    <w:multiLevelType w:val="multilevel"/>
    <w:tmpl w:val="D8E8C056"/>
    <w:lvl w:ilvl="0">
      <w:start w:val="1"/>
      <w:numFmt w:val="decimal"/>
      <w:lvlText w:val="%1."/>
      <w:lvlJc w:val="left"/>
      <w:pPr>
        <w:tabs>
          <w:tab w:val="num" w:pos="720"/>
        </w:tabs>
        <w:ind w:left="720" w:hanging="360"/>
      </w:pPr>
    </w:lvl>
    <w:lvl w:ilvl="1">
      <w:start w:val="1"/>
      <w:numFmt w:val="bullet"/>
      <w:lvlText w:val=""/>
      <w:lvlJc w:val="left"/>
      <w:pPr>
        <w:tabs>
          <w:tab w:val="num" w:pos="1800"/>
        </w:tabs>
        <w:ind w:left="1800" w:hanging="360"/>
      </w:pPr>
      <w:rPr>
        <w:rFonts w:ascii="Symbol" w:hAnsi="Symbol" w:hint="default"/>
      </w:rPr>
    </w:lvl>
    <w:lvl w:ilvl="2">
      <w:start w:val="1"/>
      <w:numFmt w:val="decimal"/>
      <w:lvlText w:val="%3."/>
      <w:lvlJc w:val="left"/>
      <w:pPr>
        <w:tabs>
          <w:tab w:val="num" w:pos="2520"/>
        </w:tabs>
        <w:ind w:left="2520" w:hanging="360"/>
      </w:pPr>
      <w:rPr>
        <w:rFont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691243F"/>
    <w:multiLevelType w:val="singleLevel"/>
    <w:tmpl w:val="5B32EC56"/>
    <w:lvl w:ilvl="0">
      <w:start w:val="1"/>
      <w:numFmt w:val="lowerLetter"/>
      <w:lvlText w:val="(%1)"/>
      <w:lvlJc w:val="left"/>
      <w:pPr>
        <w:tabs>
          <w:tab w:val="num" w:pos="1170"/>
        </w:tabs>
        <w:ind w:left="1170" w:hanging="450"/>
      </w:pPr>
      <w:rPr>
        <w:rFonts w:hint="default"/>
      </w:rPr>
    </w:lvl>
  </w:abstractNum>
  <w:abstractNum w:abstractNumId="17" w15:restartNumberingAfterBreak="0">
    <w:nsid w:val="60D06497"/>
    <w:multiLevelType w:val="hybridMultilevel"/>
    <w:tmpl w:val="4C442ED8"/>
    <w:lvl w:ilvl="0" w:tplc="8B6E7B56">
      <w:start w:val="1"/>
      <w:numFmt w:val="decimal"/>
      <w:pStyle w:val="TOC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698196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25338735">
    <w:abstractNumId w:val="11"/>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828014397">
    <w:abstractNumId w:val="10"/>
  </w:num>
  <w:num w:numId="3" w16cid:durableId="1902017076">
    <w:abstractNumId w:val="9"/>
  </w:num>
  <w:num w:numId="4" w16cid:durableId="157430964">
    <w:abstractNumId w:val="7"/>
  </w:num>
  <w:num w:numId="5" w16cid:durableId="1297954470">
    <w:abstractNumId w:val="6"/>
  </w:num>
  <w:num w:numId="6" w16cid:durableId="336033945">
    <w:abstractNumId w:val="5"/>
  </w:num>
  <w:num w:numId="7" w16cid:durableId="1126464649">
    <w:abstractNumId w:val="13"/>
  </w:num>
  <w:num w:numId="8" w16cid:durableId="954362396">
    <w:abstractNumId w:val="18"/>
  </w:num>
  <w:num w:numId="9" w16cid:durableId="1385374204">
    <w:abstractNumId w:val="15"/>
  </w:num>
  <w:num w:numId="10" w16cid:durableId="2047757146">
    <w:abstractNumId w:val="16"/>
  </w:num>
  <w:num w:numId="11" w16cid:durableId="477265652">
    <w:abstractNumId w:val="4"/>
  </w:num>
  <w:num w:numId="12" w16cid:durableId="1661928230">
    <w:abstractNumId w:val="8"/>
  </w:num>
  <w:num w:numId="13" w16cid:durableId="2043627372">
    <w:abstractNumId w:val="3"/>
  </w:num>
  <w:num w:numId="14" w16cid:durableId="1973167015">
    <w:abstractNumId w:val="2"/>
  </w:num>
  <w:num w:numId="15" w16cid:durableId="2036033294">
    <w:abstractNumId w:val="1"/>
  </w:num>
  <w:num w:numId="16" w16cid:durableId="2139108160">
    <w:abstractNumId w:val="0"/>
  </w:num>
  <w:num w:numId="17" w16cid:durableId="1872959428">
    <w:abstractNumId w:val="17"/>
  </w:num>
  <w:num w:numId="18" w16cid:durableId="802891463">
    <w:abstractNumId w:val="12"/>
  </w:num>
  <w:num w:numId="19" w16cid:durableId="15654111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3313"/>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36D"/>
    <w:rsid w:val="00021065"/>
    <w:rsid w:val="000332B1"/>
    <w:rsid w:val="00047799"/>
    <w:rsid w:val="00060E2A"/>
    <w:rsid w:val="00097CF8"/>
    <w:rsid w:val="000D029A"/>
    <w:rsid w:val="000D53B0"/>
    <w:rsid w:val="000F2A26"/>
    <w:rsid w:val="00100702"/>
    <w:rsid w:val="00111332"/>
    <w:rsid w:val="001152CA"/>
    <w:rsid w:val="00126CE7"/>
    <w:rsid w:val="00140980"/>
    <w:rsid w:val="00147AE9"/>
    <w:rsid w:val="00167266"/>
    <w:rsid w:val="001779F2"/>
    <w:rsid w:val="001B7AA9"/>
    <w:rsid w:val="001D62B5"/>
    <w:rsid w:val="00207ABE"/>
    <w:rsid w:val="002B684A"/>
    <w:rsid w:val="002C06BB"/>
    <w:rsid w:val="002D6B8D"/>
    <w:rsid w:val="003146CD"/>
    <w:rsid w:val="00327C0C"/>
    <w:rsid w:val="00332CCF"/>
    <w:rsid w:val="003842D3"/>
    <w:rsid w:val="00385B5D"/>
    <w:rsid w:val="003D5312"/>
    <w:rsid w:val="004043BE"/>
    <w:rsid w:val="004222CF"/>
    <w:rsid w:val="00442C81"/>
    <w:rsid w:val="004674F6"/>
    <w:rsid w:val="00483268"/>
    <w:rsid w:val="004A2A46"/>
    <w:rsid w:val="004D2F75"/>
    <w:rsid w:val="004F6D0E"/>
    <w:rsid w:val="00532306"/>
    <w:rsid w:val="00591132"/>
    <w:rsid w:val="00621CDD"/>
    <w:rsid w:val="00656ADC"/>
    <w:rsid w:val="00663205"/>
    <w:rsid w:val="006E02DD"/>
    <w:rsid w:val="006F136D"/>
    <w:rsid w:val="0071315D"/>
    <w:rsid w:val="0078330A"/>
    <w:rsid w:val="007869BA"/>
    <w:rsid w:val="00815EC1"/>
    <w:rsid w:val="008344C6"/>
    <w:rsid w:val="00836FA8"/>
    <w:rsid w:val="0084131B"/>
    <w:rsid w:val="00853DD0"/>
    <w:rsid w:val="008D454C"/>
    <w:rsid w:val="00917784"/>
    <w:rsid w:val="0098176A"/>
    <w:rsid w:val="0098202E"/>
    <w:rsid w:val="009824C6"/>
    <w:rsid w:val="009C58F0"/>
    <w:rsid w:val="009F2F65"/>
    <w:rsid w:val="009F6CC7"/>
    <w:rsid w:val="00A53591"/>
    <w:rsid w:val="00A82715"/>
    <w:rsid w:val="00A938D4"/>
    <w:rsid w:val="00A951A2"/>
    <w:rsid w:val="00B17528"/>
    <w:rsid w:val="00B353AE"/>
    <w:rsid w:val="00B5073A"/>
    <w:rsid w:val="00B53BBE"/>
    <w:rsid w:val="00B65935"/>
    <w:rsid w:val="00B9590F"/>
    <w:rsid w:val="00C06B1A"/>
    <w:rsid w:val="00C0705F"/>
    <w:rsid w:val="00C15F2C"/>
    <w:rsid w:val="00C36849"/>
    <w:rsid w:val="00C36E96"/>
    <w:rsid w:val="00C43A3B"/>
    <w:rsid w:val="00C81040"/>
    <w:rsid w:val="00C85116"/>
    <w:rsid w:val="00CA1C93"/>
    <w:rsid w:val="00CE234F"/>
    <w:rsid w:val="00D245ED"/>
    <w:rsid w:val="00D25706"/>
    <w:rsid w:val="00D916DF"/>
    <w:rsid w:val="00DB4C11"/>
    <w:rsid w:val="00DE2804"/>
    <w:rsid w:val="00DE39EA"/>
    <w:rsid w:val="00EB0033"/>
    <w:rsid w:val="00EC51F3"/>
    <w:rsid w:val="00ED2058"/>
    <w:rsid w:val="00F20673"/>
    <w:rsid w:val="00F75F87"/>
    <w:rsid w:val="00FA5986"/>
    <w:rsid w:val="00FB14C7"/>
    <w:rsid w:val="00FF6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3313"/>
    <o:shapelayout v:ext="edit">
      <o:idmap v:ext="edit" data="1"/>
    </o:shapelayout>
  </w:shapeDefaults>
  <w:decimalSymbol w:val="."/>
  <w:listSeparator w:val=","/>
  <w14:docId w14:val="7E4268E5"/>
  <w15:chartTrackingRefBased/>
  <w15:docId w15:val="{529ABF4D-CE94-4329-9796-CE2995811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jc w:val="both"/>
    </w:pPr>
    <w:rPr>
      <w:rFonts w:ascii="Univers" w:hAnsi="Univers"/>
      <w:lang w:val="en-GB" w:eastAsia="en-US"/>
    </w:rPr>
  </w:style>
  <w:style w:type="paragraph" w:styleId="Heading1">
    <w:name w:val="heading 1"/>
    <w:basedOn w:val="Normal"/>
    <w:next w:val="Normal"/>
    <w:qFormat/>
    <w:pPr>
      <w:keepNext/>
      <w:numPr>
        <w:numId w:val="2"/>
      </w:numPr>
      <w:shd w:val="solid" w:color="auto" w:fill="auto"/>
      <w:spacing w:before="360"/>
      <w:outlineLvl w:val="0"/>
    </w:pPr>
    <w:rPr>
      <w:rFonts w:ascii="Arial Black" w:hAnsi="Arial Black"/>
      <w:b/>
      <w:kern w:val="28"/>
      <w:sz w:val="22"/>
    </w:rPr>
  </w:style>
  <w:style w:type="paragraph" w:styleId="Heading2">
    <w:name w:val="heading 2"/>
    <w:basedOn w:val="Normal"/>
    <w:next w:val="Normal"/>
    <w:qFormat/>
    <w:pPr>
      <w:keepNext/>
      <w:numPr>
        <w:ilvl w:val="1"/>
        <w:numId w:val="2"/>
      </w:numPr>
      <w:outlineLvl w:val="1"/>
    </w:pPr>
    <w:rPr>
      <w:rFonts w:ascii="Arial Black" w:hAnsi="Arial Black"/>
    </w:rPr>
  </w:style>
  <w:style w:type="paragraph" w:styleId="Heading3">
    <w:name w:val="heading 3"/>
    <w:basedOn w:val="Normal"/>
    <w:next w:val="Normal"/>
    <w:qFormat/>
    <w:pPr>
      <w:keepNext/>
      <w:numPr>
        <w:ilvl w:val="2"/>
        <w:numId w:val="2"/>
      </w:numPr>
      <w:outlineLvl w:val="2"/>
    </w:pPr>
    <w:rPr>
      <w:rFonts w:ascii="Arial" w:hAnsi="Arial"/>
      <w:b/>
      <w:i/>
    </w:rPr>
  </w:style>
  <w:style w:type="paragraph" w:styleId="Heading4">
    <w:name w:val="heading 4"/>
    <w:basedOn w:val="Normal"/>
    <w:next w:val="Normal"/>
    <w:qFormat/>
    <w:pPr>
      <w:keepNext/>
      <w:numPr>
        <w:ilvl w:val="3"/>
        <w:numId w:val="2"/>
      </w:numPr>
      <w:spacing w:after="60"/>
      <w:outlineLvl w:val="3"/>
    </w:pPr>
    <w:rPr>
      <w:rFonts w:ascii="Arial" w:hAnsi="Arial"/>
      <w:b/>
      <w:sz w:val="24"/>
    </w:rPr>
  </w:style>
  <w:style w:type="paragraph" w:styleId="Heading5">
    <w:name w:val="heading 5"/>
    <w:basedOn w:val="Normal"/>
    <w:next w:val="Normal"/>
    <w:qFormat/>
    <w:pPr>
      <w:numPr>
        <w:ilvl w:val="4"/>
        <w:numId w:val="2"/>
      </w:numPr>
      <w:spacing w:after="60"/>
      <w:outlineLvl w:val="4"/>
    </w:pPr>
    <w:rPr>
      <w:rFonts w:ascii="Arial" w:hAnsi="Arial"/>
      <w:sz w:val="22"/>
    </w:rPr>
  </w:style>
  <w:style w:type="paragraph" w:styleId="Heading6">
    <w:name w:val="heading 6"/>
    <w:basedOn w:val="Normal"/>
    <w:next w:val="Normal"/>
    <w:qFormat/>
    <w:pPr>
      <w:numPr>
        <w:ilvl w:val="5"/>
        <w:numId w:val="2"/>
      </w:numPr>
      <w:spacing w:after="60"/>
      <w:outlineLvl w:val="5"/>
    </w:pPr>
    <w:rPr>
      <w:rFonts w:ascii="Times New Roman" w:hAnsi="Times New Roman"/>
      <w:i/>
      <w:sz w:val="22"/>
    </w:rPr>
  </w:style>
  <w:style w:type="paragraph" w:styleId="Heading7">
    <w:name w:val="heading 7"/>
    <w:basedOn w:val="Normal"/>
    <w:next w:val="Normal"/>
    <w:qFormat/>
    <w:pPr>
      <w:numPr>
        <w:ilvl w:val="6"/>
        <w:numId w:val="2"/>
      </w:numPr>
      <w:spacing w:after="60"/>
      <w:outlineLvl w:val="6"/>
    </w:pPr>
    <w:rPr>
      <w:rFonts w:ascii="Arial" w:hAnsi="Arial"/>
    </w:rPr>
  </w:style>
  <w:style w:type="paragraph" w:styleId="Heading8">
    <w:name w:val="heading 8"/>
    <w:basedOn w:val="Normal"/>
    <w:next w:val="Normal"/>
    <w:qFormat/>
    <w:pPr>
      <w:numPr>
        <w:ilvl w:val="7"/>
        <w:numId w:val="2"/>
      </w:numPr>
      <w:spacing w:after="60"/>
      <w:outlineLvl w:val="7"/>
    </w:pPr>
    <w:rPr>
      <w:rFonts w:ascii="Arial" w:hAnsi="Arial"/>
      <w:i/>
    </w:rPr>
  </w:style>
  <w:style w:type="paragraph" w:styleId="Heading9">
    <w:name w:val="heading 9"/>
    <w:basedOn w:val="Normal"/>
    <w:next w:val="Normal"/>
    <w:qFormat/>
    <w:pPr>
      <w:numPr>
        <w:ilvl w:val="8"/>
        <w:numId w:val="2"/>
      </w:numPr>
      <w:spacing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List2">
    <w:name w:val="List 2"/>
    <w:basedOn w:val="Normal"/>
    <w:pPr>
      <w:ind w:left="720" w:hanging="360"/>
    </w:pPr>
  </w:style>
  <w:style w:type="paragraph" w:styleId="BodyTextIndent">
    <w:name w:val="Body Text Indent"/>
    <w:basedOn w:val="Normal"/>
    <w:rPr>
      <w:u w:val="single"/>
    </w:rPr>
  </w:style>
  <w:style w:type="character" w:styleId="CommentReference">
    <w:name w:val="annotation reference"/>
    <w:semiHidden/>
    <w:rPr>
      <w:sz w:val="16"/>
    </w:rPr>
  </w:style>
  <w:style w:type="paragraph" w:styleId="CommentText">
    <w:name w:val="annotation text"/>
    <w:basedOn w:val="Normal"/>
    <w:semiHidden/>
  </w:style>
  <w:style w:type="paragraph" w:customStyle="1" w:styleId="NormalIndent2">
    <w:name w:val="Normal Indent2"/>
    <w:basedOn w:val="Normal"/>
    <w:pPr>
      <w:ind w:left="720"/>
    </w:pPr>
    <w:rPr>
      <w:rFonts w:ascii="Tms Rmn" w:hAnsi="Tms Rmn"/>
      <w:color w:val="000000"/>
      <w:lang w:val="en-US"/>
    </w:rPr>
  </w:style>
  <w:style w:type="paragraph" w:customStyle="1" w:styleId="NormalIndent1">
    <w:name w:val="Normal Indent1"/>
    <w:basedOn w:val="Normal"/>
    <w:pPr>
      <w:ind w:left="720"/>
    </w:pPr>
    <w:rPr>
      <w:rFonts w:ascii="Helv" w:hAnsi="Helv"/>
      <w:color w:val="000000"/>
      <w:lang w:val="en-US"/>
    </w:rPr>
  </w:style>
  <w:style w:type="paragraph" w:styleId="FootnoteText">
    <w:name w:val="footnote text"/>
    <w:basedOn w:val="Normal"/>
    <w:semiHidden/>
    <w:rPr>
      <w:sz w:val="18"/>
    </w:rPr>
  </w:style>
  <w:style w:type="character" w:styleId="FootnoteReference">
    <w:name w:val="footnote reference"/>
    <w:semiHidden/>
    <w:rPr>
      <w:vertAlign w:val="superscript"/>
    </w:rPr>
  </w:style>
  <w:style w:type="paragraph" w:styleId="TOC2">
    <w:name w:val="toc 2"/>
    <w:basedOn w:val="Normal"/>
    <w:next w:val="Normal"/>
    <w:autoRedefine/>
    <w:semiHidden/>
    <w:pPr>
      <w:tabs>
        <w:tab w:val="left" w:pos="800"/>
        <w:tab w:val="right" w:leader="dot" w:pos="9071"/>
      </w:tabs>
      <w:spacing w:before="0" w:after="120"/>
      <w:ind w:left="200"/>
    </w:pPr>
    <w:rPr>
      <w:rFonts w:ascii="Arial" w:hAnsi="Arial"/>
      <w:i/>
      <w:noProof/>
    </w:rPr>
  </w:style>
  <w:style w:type="paragraph" w:styleId="TOC1">
    <w:name w:val="toc 1"/>
    <w:basedOn w:val="Normal"/>
    <w:next w:val="Normal"/>
    <w:autoRedefine/>
    <w:semiHidden/>
    <w:pPr>
      <w:numPr>
        <w:numId w:val="17"/>
      </w:numPr>
      <w:ind w:left="0" w:firstLine="360"/>
    </w:pPr>
    <w:rPr>
      <w:b/>
      <w:bCs/>
    </w:rPr>
  </w:style>
  <w:style w:type="paragraph" w:styleId="TOC3">
    <w:name w:val="toc 3"/>
    <w:basedOn w:val="Normal"/>
    <w:next w:val="Normal"/>
    <w:autoRedefine/>
    <w:semiHidden/>
    <w:pPr>
      <w:tabs>
        <w:tab w:val="right" w:leader="dot" w:pos="9071"/>
      </w:tabs>
      <w:spacing w:before="0"/>
      <w:ind w:left="400"/>
    </w:pPr>
    <w:rPr>
      <w:rFonts w:ascii="Times New Roman" w:hAnsi="Times New Roman"/>
      <w:i/>
    </w:rPr>
  </w:style>
  <w:style w:type="paragraph" w:styleId="TOC4">
    <w:name w:val="toc 4"/>
    <w:basedOn w:val="Normal"/>
    <w:next w:val="Normal"/>
    <w:autoRedefine/>
    <w:semiHidden/>
    <w:pPr>
      <w:tabs>
        <w:tab w:val="right" w:leader="dot" w:pos="9071"/>
      </w:tabs>
      <w:spacing w:before="0"/>
      <w:ind w:left="600"/>
    </w:pPr>
    <w:rPr>
      <w:rFonts w:ascii="Times New Roman" w:hAnsi="Times New Roman"/>
      <w:sz w:val="18"/>
    </w:rPr>
  </w:style>
  <w:style w:type="paragraph" w:styleId="TOC5">
    <w:name w:val="toc 5"/>
    <w:basedOn w:val="Normal"/>
    <w:next w:val="Normal"/>
    <w:autoRedefine/>
    <w:semiHidden/>
    <w:pPr>
      <w:tabs>
        <w:tab w:val="right" w:leader="dot" w:pos="9071"/>
      </w:tabs>
      <w:spacing w:before="0"/>
      <w:ind w:left="800"/>
    </w:pPr>
    <w:rPr>
      <w:rFonts w:ascii="Times New Roman" w:hAnsi="Times New Roman"/>
      <w:sz w:val="18"/>
    </w:rPr>
  </w:style>
  <w:style w:type="paragraph" w:styleId="TOC6">
    <w:name w:val="toc 6"/>
    <w:basedOn w:val="Normal"/>
    <w:next w:val="Normal"/>
    <w:autoRedefine/>
    <w:semiHidden/>
    <w:pPr>
      <w:tabs>
        <w:tab w:val="right" w:leader="dot" w:pos="9071"/>
      </w:tabs>
      <w:spacing w:before="0"/>
      <w:ind w:left="1000"/>
    </w:pPr>
    <w:rPr>
      <w:rFonts w:ascii="Times New Roman" w:hAnsi="Times New Roman"/>
      <w:sz w:val="18"/>
    </w:rPr>
  </w:style>
  <w:style w:type="paragraph" w:styleId="TOC7">
    <w:name w:val="toc 7"/>
    <w:basedOn w:val="Normal"/>
    <w:next w:val="Normal"/>
    <w:autoRedefine/>
    <w:semiHidden/>
    <w:pPr>
      <w:tabs>
        <w:tab w:val="right" w:leader="dot" w:pos="9071"/>
      </w:tabs>
      <w:spacing w:before="0"/>
      <w:ind w:left="1200"/>
    </w:pPr>
    <w:rPr>
      <w:rFonts w:ascii="Times New Roman" w:hAnsi="Times New Roman"/>
      <w:sz w:val="18"/>
    </w:rPr>
  </w:style>
  <w:style w:type="paragraph" w:styleId="TOC8">
    <w:name w:val="toc 8"/>
    <w:basedOn w:val="Normal"/>
    <w:next w:val="Normal"/>
    <w:autoRedefine/>
    <w:semiHidden/>
    <w:pPr>
      <w:tabs>
        <w:tab w:val="right" w:leader="dot" w:pos="9071"/>
      </w:tabs>
      <w:spacing w:before="0"/>
      <w:ind w:left="1400"/>
    </w:pPr>
    <w:rPr>
      <w:rFonts w:ascii="Times New Roman" w:hAnsi="Times New Roman"/>
      <w:sz w:val="18"/>
    </w:rPr>
  </w:style>
  <w:style w:type="paragraph" w:styleId="TOC9">
    <w:name w:val="toc 9"/>
    <w:basedOn w:val="Normal"/>
    <w:next w:val="Normal"/>
    <w:autoRedefine/>
    <w:semiHidden/>
    <w:pPr>
      <w:tabs>
        <w:tab w:val="right" w:leader="dot" w:pos="9071"/>
      </w:tabs>
      <w:spacing w:before="0"/>
      <w:ind w:left="1600"/>
    </w:pPr>
    <w:rPr>
      <w:rFonts w:ascii="Times New Roman" w:hAnsi="Times New Roman"/>
      <w:sz w:val="18"/>
    </w:rPr>
  </w:style>
  <w:style w:type="paragraph" w:styleId="Caption">
    <w:name w:val="caption"/>
    <w:basedOn w:val="Normal"/>
    <w:next w:val="Normal"/>
    <w:qFormat/>
    <w:pPr>
      <w:keepNext/>
      <w:tabs>
        <w:tab w:val="left" w:pos="720"/>
      </w:tabs>
      <w:spacing w:before="120" w:after="120"/>
      <w:ind w:left="720"/>
      <w:jc w:val="left"/>
    </w:pPr>
    <w:rPr>
      <w:i/>
    </w:rPr>
  </w:style>
  <w:style w:type="paragraph" w:styleId="EndnoteText">
    <w:name w:val="endnote text"/>
    <w:basedOn w:val="Normal"/>
    <w:semiHidden/>
  </w:style>
  <w:style w:type="character" w:styleId="EndnoteReference">
    <w:name w:val="endnote reference"/>
    <w:semiHidden/>
    <w:rPr>
      <w:vertAlign w:val="superscript"/>
    </w:rPr>
  </w:style>
  <w:style w:type="paragraph" w:styleId="BodyText">
    <w:name w:val="Body Text"/>
    <w:basedOn w:val="Normal"/>
    <w:pPr>
      <w:spacing w:before="0" w:after="120"/>
    </w:pPr>
    <w:rPr>
      <w:rFonts w:ascii="Century Schoolbook" w:hAnsi="Century Schoolbook"/>
      <w:sz w:val="24"/>
      <w:lang w:val="en-AU"/>
    </w:rPr>
  </w:style>
  <w:style w:type="paragraph" w:customStyle="1" w:styleId="BodyTextSingle">
    <w:name w:val="Body Text Single"/>
    <w:basedOn w:val="BodyText"/>
    <w:pPr>
      <w:spacing w:after="0"/>
    </w:pPr>
  </w:style>
  <w:style w:type="paragraph" w:customStyle="1" w:styleId="Appendix">
    <w:name w:val="Appendix"/>
    <w:basedOn w:val="Heading1"/>
    <w:next w:val="Normal"/>
    <w:pPr>
      <w:pageBreakBefore/>
      <w:spacing w:before="240"/>
      <w:outlineLvl w:val="9"/>
    </w:pPr>
  </w:style>
  <w:style w:type="paragraph" w:styleId="BodyTextIndent2">
    <w:name w:val="Body Text Indent 2"/>
    <w:basedOn w:val="Normal"/>
    <w:pPr>
      <w:ind w:left="720"/>
    </w:p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ullet">
    <w:name w:val="Bullet"/>
    <w:basedOn w:val="Normal"/>
    <w:pPr>
      <w:spacing w:before="60"/>
      <w:ind w:left="454" w:hanging="454"/>
    </w:pPr>
    <w:rPr>
      <w:rFonts w:ascii="Palatino" w:hAnsi="Palatino"/>
      <w:sz w:val="18"/>
    </w:rPr>
  </w:style>
  <w:style w:type="paragraph" w:styleId="BodyText2">
    <w:name w:val="Body Text 2"/>
    <w:basedOn w:val="Normal"/>
    <w:pPr>
      <w:jc w:val="left"/>
    </w:pPr>
  </w:style>
  <w:style w:type="paragraph" w:styleId="List">
    <w:name w:val="List"/>
    <w:basedOn w:val="Normal"/>
    <w:pPr>
      <w:ind w:left="360" w:hanging="360"/>
    </w:pPr>
  </w:style>
  <w:style w:type="paragraph" w:styleId="Date">
    <w:name w:val="Date"/>
    <w:basedOn w:val="Normal"/>
    <w:next w:val="Normal"/>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Continue2">
    <w:name w:val="List Continue 2"/>
    <w:basedOn w:val="Normal"/>
    <w:pPr>
      <w:spacing w:after="120"/>
      <w:ind w:left="720"/>
    </w:pPr>
  </w:style>
  <w:style w:type="paragraph" w:styleId="BodyText3">
    <w:name w:val="Body Text 3"/>
    <w:basedOn w:val="Normal"/>
    <w:pPr>
      <w:spacing w:before="120"/>
    </w:pPr>
    <w:rPr>
      <w:sz w:val="22"/>
    </w:rPr>
  </w:style>
  <w:style w:type="paragraph" w:customStyle="1" w:styleId="Dot">
    <w:name w:val="Dot"/>
    <w:basedOn w:val="BodyText"/>
    <w:pPr>
      <w:numPr>
        <w:numId w:val="7"/>
      </w:numPr>
      <w:spacing w:after="80"/>
    </w:pPr>
    <w:rPr>
      <w:rFonts w:ascii="Arial" w:hAnsi="Arial"/>
    </w:rPr>
  </w:style>
  <w:style w:type="paragraph" w:styleId="BodyTextIndent3">
    <w:name w:val="Body Text Indent 3"/>
    <w:basedOn w:val="Normal"/>
    <w:pPr>
      <w:ind w:left="426"/>
    </w:pPr>
  </w:style>
  <w:style w:type="paragraph" w:customStyle="1" w:styleId="NumberList">
    <w:name w:val="Number List"/>
    <w:basedOn w:val="Normal"/>
    <w:pPr>
      <w:spacing w:before="0" w:after="120"/>
      <w:ind w:left="425" w:hanging="425"/>
    </w:pPr>
    <w:rPr>
      <w:rFonts w:ascii="Times New Roman" w:hAnsi="Times New Roman"/>
      <w:sz w:val="24"/>
      <w:lang w:val="en-AU"/>
    </w:rPr>
  </w:style>
  <w:style w:type="paragraph" w:customStyle="1" w:styleId="Para">
    <w:name w:val="Para"/>
    <w:basedOn w:val="Normal"/>
    <w:pPr>
      <w:spacing w:before="120"/>
      <w:ind w:left="562"/>
    </w:pPr>
    <w:rPr>
      <w:rFonts w:ascii="Arial" w:hAnsi="Arial"/>
      <w:color w:val="000000"/>
      <w:sz w:val="22"/>
      <w:lang w:val="en-AU"/>
    </w:rPr>
  </w:style>
  <w:style w:type="paragraph" w:styleId="BlockText">
    <w:name w:val="Block Text"/>
    <w:basedOn w:val="Normal"/>
    <w:pPr>
      <w:spacing w:after="120"/>
      <w:ind w:left="1440" w:right="1440"/>
    </w:pPr>
  </w:style>
  <w:style w:type="paragraph" w:styleId="BodyTextFirstIndent">
    <w:name w:val="Body Text First Indent"/>
    <w:basedOn w:val="BodyText"/>
    <w:pPr>
      <w:spacing w:before="240"/>
      <w:ind w:firstLine="210"/>
    </w:pPr>
    <w:rPr>
      <w:rFonts w:ascii="Univers" w:hAnsi="Univers"/>
      <w:sz w:val="20"/>
      <w:lang w:val="en-GB"/>
    </w:rPr>
  </w:style>
  <w:style w:type="paragraph" w:styleId="BodyTextFirstIndent2">
    <w:name w:val="Body Text First Indent 2"/>
    <w:basedOn w:val="BodyTextIndent"/>
    <w:pPr>
      <w:spacing w:after="120"/>
      <w:ind w:left="360" w:firstLine="210"/>
    </w:pPr>
    <w:rPr>
      <w:u w:val="none"/>
    </w:rPr>
  </w:style>
  <w:style w:type="paragraph" w:styleId="Closing">
    <w:name w:val="Closing"/>
    <w:basedOn w:val="Normal"/>
    <w:pPr>
      <w:ind w:left="4320"/>
    </w:p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5">
    <w:name w:val="List Bullet 5"/>
    <w:basedOn w:val="Normal"/>
    <w:autoRedefine/>
    <w:pPr>
      <w:numPr>
        <w:numId w:val="11"/>
      </w:numPr>
    </w:pPr>
  </w:style>
  <w:style w:type="paragraph" w:styleId="ListContinue">
    <w:name w:val="List Continue"/>
    <w:basedOn w:val="Normal"/>
    <w:pPr>
      <w:spacing w:after="120"/>
      <w:ind w:left="36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2"/>
      </w:numPr>
    </w:pPr>
  </w:style>
  <w:style w:type="paragraph" w:styleId="ListNumber2">
    <w:name w:val="List Number 2"/>
    <w:basedOn w:val="Normal"/>
    <w:pPr>
      <w:numPr>
        <w:numId w:val="13"/>
      </w:numPr>
    </w:pPr>
  </w:style>
  <w:style w:type="paragraph" w:styleId="ListNumber3">
    <w:name w:val="List Number 3"/>
    <w:basedOn w:val="Normal"/>
    <w:pPr>
      <w:numPr>
        <w:numId w:val="14"/>
      </w:numPr>
    </w:pPr>
  </w:style>
  <w:style w:type="paragraph" w:styleId="ListNumber4">
    <w:name w:val="List Number 4"/>
    <w:basedOn w:val="Normal"/>
    <w:pPr>
      <w:numPr>
        <w:numId w:val="15"/>
      </w:numPr>
    </w:pPr>
  </w:style>
  <w:style w:type="paragraph" w:styleId="ListNumber5">
    <w:name w:val="List Number 5"/>
    <w:basedOn w:val="Normal"/>
    <w:pPr>
      <w:numPr>
        <w:numId w:val="16"/>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240"/>
      <w:jc w:val="both"/>
    </w:pPr>
    <w:rPr>
      <w:rFonts w:ascii="Courier New" w:hAnsi="Courier New" w:cs="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Pr>
      <w:rFonts w:ascii="Times New Roman" w:hAnsi="Times New Roman"/>
      <w:sz w:val="24"/>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styleId="BalloonText">
    <w:name w:val="Balloon Text"/>
    <w:basedOn w:val="Normal"/>
    <w:semiHidden/>
    <w:rsid w:val="00DB4C11"/>
    <w:rPr>
      <w:rFonts w:ascii="Tahoma" w:hAnsi="Tahoma" w:cs="Tahoma"/>
      <w:sz w:val="16"/>
      <w:szCs w:val="16"/>
    </w:rPr>
  </w:style>
  <w:style w:type="character" w:styleId="UnresolvedMention">
    <w:name w:val="Unresolved Mention"/>
    <w:basedOn w:val="DefaultParagraphFont"/>
    <w:uiPriority w:val="99"/>
    <w:semiHidden/>
    <w:unhideWhenUsed/>
    <w:rsid w:val="004043BE"/>
    <w:rPr>
      <w:color w:val="605E5C"/>
      <w:shd w:val="clear" w:color="auto" w:fill="E1DFDD"/>
    </w:rPr>
  </w:style>
  <w:style w:type="paragraph" w:styleId="Revision">
    <w:name w:val="Revision"/>
    <w:hidden/>
    <w:uiPriority w:val="99"/>
    <w:semiHidden/>
    <w:rsid w:val="009F6CC7"/>
    <w:rPr>
      <w:rFonts w:ascii="Univers" w:hAnsi="Univer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greenpower.admin@planning.nsw.gov.a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05A8695BE6BA44B1519CB215DE2CAE" ma:contentTypeVersion="20" ma:contentTypeDescription="Create a new document." ma:contentTypeScope="" ma:versionID="99de80093f3778ba3fd49ccb11f4a500">
  <xsd:schema xmlns:xsd="http://www.w3.org/2001/XMLSchema" xmlns:xs="http://www.w3.org/2001/XMLSchema" xmlns:p="http://schemas.microsoft.com/office/2006/metadata/properties" xmlns:ns1="http://schemas.microsoft.com/sharepoint/v3" xmlns:ns2="4e273daa-b2e1-4391-bbc6-bcf7c3b40615" xmlns:ns3="eba503cc-12bb-46c2-a9b9-cbf1ec8bac22" targetNamespace="http://schemas.microsoft.com/office/2006/metadata/properties" ma:root="true" ma:fieldsID="9a376eaa31b51a28c296b9b8f2a52662" ns1:_="" ns2:_="" ns3:_="">
    <xsd:import namespace="http://schemas.microsoft.com/sharepoint/v3"/>
    <xsd:import namespace="4e273daa-b2e1-4391-bbc6-bcf7c3b40615"/>
    <xsd:import namespace="eba503cc-12bb-46c2-a9b9-cbf1ec8bac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273daa-b2e1-4391-bbc6-bcf7c3b406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a503cc-12bb-46c2-a9b9-cbf1ec8bac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3d8830-0ada-4d06-ab1f-62264428a5db}" ma:internalName="TaxCatchAll" ma:showField="CatchAllData" ma:web="eba503cc-12bb-46c2-a9b9-cbf1ec8bac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273daa-b2e1-4391-bbc6-bcf7c3b40615">
      <Terms xmlns="http://schemas.microsoft.com/office/infopath/2007/PartnerControls"/>
    </lcf76f155ced4ddcb4097134ff3c332f>
    <TaxCatchAll xmlns="eba503cc-12bb-46c2-a9b9-cbf1ec8bac22"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9C2F973-1EEF-41BE-B564-74B62E91281F}">
  <ds:schemaRefs>
    <ds:schemaRef ds:uri="http://schemas.microsoft.com/sharepoint/v3/contenttype/forms"/>
  </ds:schemaRefs>
</ds:datastoreItem>
</file>

<file path=customXml/itemProps2.xml><?xml version="1.0" encoding="utf-8"?>
<ds:datastoreItem xmlns:ds="http://schemas.openxmlformats.org/officeDocument/2006/customXml" ds:itemID="{36C299F0-FDA8-4380-99F4-5FF329BA2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73daa-b2e1-4391-bbc6-bcf7c3b40615"/>
    <ds:schemaRef ds:uri="eba503cc-12bb-46c2-a9b9-cbf1ec8bac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8C35ED-FD77-44AE-9556-03A0A63548B3}">
  <ds:schemaRefs>
    <ds:schemaRef ds:uri="http://schemas.microsoft.com/office/2006/metadata/properties"/>
    <ds:schemaRef ds:uri="http://schemas.microsoft.com/office/infopath/2007/PartnerControls"/>
    <ds:schemaRef ds:uri="4e273daa-b2e1-4391-bbc6-bcf7c3b40615"/>
    <ds:schemaRef ds:uri="eba503cc-12bb-46c2-a9b9-cbf1ec8bac2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271</Words>
  <Characters>1740</Characters>
  <Application>Microsoft Office Word</Application>
  <DocSecurity>0</DocSecurity>
  <Lines>54</Lines>
  <Paragraphs>28</Paragraphs>
  <ScaleCrop>false</ScaleCrop>
  <HeadingPairs>
    <vt:vector size="2" baseType="variant">
      <vt:variant>
        <vt:lpstr>Title</vt:lpstr>
      </vt:variant>
      <vt:variant>
        <vt:i4>1</vt:i4>
      </vt:variant>
    </vt:vector>
  </HeadingPairs>
  <TitlesOfParts>
    <vt:vector size="1" baseType="lpstr">
      <vt:lpstr> </vt:lpstr>
    </vt:vector>
  </TitlesOfParts>
  <Company>Sustainable Energy Development Authority</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Mark Ellis.</dc:creator>
  <cp:keywords/>
  <cp:lastModifiedBy>Matt Trpkovski</cp:lastModifiedBy>
  <cp:revision>5</cp:revision>
  <cp:lastPrinted>2007-05-24T03:06:00Z</cp:lastPrinted>
  <dcterms:created xsi:type="dcterms:W3CDTF">2023-01-19T00:59:00Z</dcterms:created>
  <dcterms:modified xsi:type="dcterms:W3CDTF">2024-01-22T00:33:00Z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0x0101009005A8695BE6BA44B1519CB215DE2CAE</vt:lpwstr>
  </property>
  <property fmtid="{D5CDD505-2E9C-101B-9397-08002B2CF9AE}" pid="3" name="MediaServiceImageTags">
    <vt:lpwstr/>
  </property>
</Properties>
</file>